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BE018" w14:textId="77777777" w:rsidR="007E5DCF" w:rsidRDefault="007830B8">
      <w:pPr>
        <w:pStyle w:val="Standard1"/>
        <w:jc w:val="both"/>
        <w:rPr>
          <w:sz w:val="21"/>
          <w:szCs w:val="21"/>
        </w:rPr>
      </w:pPr>
      <w:r>
        <w:rPr>
          <w:noProof/>
          <w:sz w:val="21"/>
          <w:szCs w:val="21"/>
          <w:lang w:val="de-DE"/>
        </w:rPr>
        <w:drawing>
          <wp:inline distT="0" distB="0" distL="0" distR="0" wp14:anchorId="06FF840A" wp14:editId="1379229E">
            <wp:extent cx="6572250" cy="581025"/>
            <wp:effectExtent l="0" t="0" r="0" b="0"/>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581025"/>
                    </a:xfrm>
                    <a:prstGeom prst="rect">
                      <a:avLst/>
                    </a:prstGeom>
                    <a:noFill/>
                    <a:ln>
                      <a:noFill/>
                    </a:ln>
                  </pic:spPr>
                </pic:pic>
              </a:graphicData>
            </a:graphic>
          </wp:inline>
        </w:drawing>
      </w:r>
    </w:p>
    <w:p w14:paraId="10F0F541" w14:textId="77777777" w:rsidR="007E5DCF" w:rsidRDefault="007E5DCF">
      <w:pPr>
        <w:pStyle w:val="Standard1"/>
        <w:jc w:val="both"/>
        <w:rPr>
          <w:b/>
        </w:rPr>
      </w:pPr>
    </w:p>
    <w:p w14:paraId="06FD6DBF" w14:textId="77777777" w:rsidR="007E5DCF" w:rsidRPr="001364F0" w:rsidRDefault="00A21749">
      <w:pPr>
        <w:pStyle w:val="Standard1"/>
        <w:jc w:val="both"/>
        <w:rPr>
          <w:rFonts w:ascii="Arial" w:hAnsi="Arial" w:cs="Arial"/>
          <w:b/>
          <w:lang w:val="de-DE"/>
        </w:rPr>
      </w:pPr>
      <w:r>
        <w:rPr>
          <w:rFonts w:ascii="Arial" w:hAnsi="Arial" w:cs="Arial"/>
          <w:b/>
          <w:lang w:val="de-DE"/>
        </w:rPr>
        <w:t>Meran, am 26</w:t>
      </w:r>
      <w:r w:rsidR="004303E3">
        <w:rPr>
          <w:rFonts w:ascii="Arial" w:hAnsi="Arial" w:cs="Arial"/>
          <w:b/>
          <w:lang w:val="de-DE"/>
        </w:rPr>
        <w:t>. Jul</w:t>
      </w:r>
      <w:r w:rsidR="00A62D55">
        <w:rPr>
          <w:rFonts w:ascii="Arial" w:hAnsi="Arial" w:cs="Arial"/>
          <w:b/>
          <w:lang w:val="de-DE"/>
        </w:rPr>
        <w:t xml:space="preserve">i </w:t>
      </w:r>
      <w:r w:rsidR="00296442">
        <w:rPr>
          <w:rFonts w:ascii="Arial" w:hAnsi="Arial" w:cs="Arial"/>
          <w:b/>
          <w:lang w:val="de-DE"/>
        </w:rPr>
        <w:t>2024</w:t>
      </w:r>
      <w:r w:rsidR="007E5DCF" w:rsidRPr="001364F0">
        <w:rPr>
          <w:rFonts w:ascii="Arial" w:hAnsi="Arial" w:cs="Arial"/>
          <w:b/>
          <w:lang w:val="de-DE"/>
        </w:rPr>
        <w:t xml:space="preserve"> </w:t>
      </w:r>
    </w:p>
    <w:p w14:paraId="4367F587" w14:textId="77777777" w:rsidR="007E5DCF" w:rsidRPr="001364F0" w:rsidRDefault="007E5DCF">
      <w:pPr>
        <w:pStyle w:val="Standard1"/>
        <w:jc w:val="both"/>
        <w:rPr>
          <w:rFonts w:ascii="Arial" w:hAnsi="Arial" w:cs="Arial"/>
          <w:b/>
          <w:lang w:val="de-DE"/>
        </w:rPr>
      </w:pPr>
    </w:p>
    <w:p w14:paraId="06431E47" w14:textId="77777777" w:rsidR="007E5DCF" w:rsidRPr="00296442" w:rsidRDefault="007E5DCF">
      <w:pPr>
        <w:pStyle w:val="Standard1"/>
        <w:jc w:val="both"/>
        <w:rPr>
          <w:rFonts w:ascii="Arial" w:hAnsi="Arial" w:cs="Arial"/>
          <w:b/>
          <w:lang w:val="de-DE"/>
        </w:rPr>
      </w:pPr>
      <w:r w:rsidRPr="001364F0">
        <w:rPr>
          <w:rFonts w:ascii="Arial" w:hAnsi="Arial" w:cs="Arial"/>
          <w:b/>
          <w:lang w:val="de-DE"/>
        </w:rPr>
        <w:t>PFERDERENNPLATZ MERAN – MERAN GALOPP GmbH</w:t>
      </w:r>
      <w:r w:rsidR="00D042D1">
        <w:rPr>
          <w:rFonts w:ascii="Arial" w:hAnsi="Arial" w:cs="Arial"/>
          <w:i/>
          <w:lang w:val="de-DE"/>
        </w:rPr>
        <w:t xml:space="preserve"> </w:t>
      </w:r>
    </w:p>
    <w:p w14:paraId="57ED424A" w14:textId="77777777" w:rsidR="00DF6FBF" w:rsidRPr="001364F0" w:rsidRDefault="00DF6FBF">
      <w:pPr>
        <w:pStyle w:val="Standard1"/>
        <w:jc w:val="both"/>
        <w:rPr>
          <w:rFonts w:ascii="Arial" w:hAnsi="Arial" w:cs="Arial"/>
          <w:i/>
          <w:lang w:val="de-DE"/>
        </w:rPr>
      </w:pPr>
    </w:p>
    <w:p w14:paraId="4414E913" w14:textId="77777777" w:rsidR="00DF6FBF" w:rsidRDefault="002E00F2">
      <w:pPr>
        <w:pStyle w:val="Standard1"/>
        <w:jc w:val="both"/>
        <w:rPr>
          <w:rFonts w:ascii="Arial" w:hAnsi="Arial" w:cs="Arial"/>
          <w:b/>
          <w:lang w:val="de-DE"/>
        </w:rPr>
      </w:pPr>
      <w:r>
        <w:rPr>
          <w:rFonts w:ascii="Arial" w:hAnsi="Arial" w:cs="Arial"/>
          <w:b/>
          <w:lang w:val="de-DE"/>
        </w:rPr>
        <w:t>Renntag</w:t>
      </w:r>
      <w:r w:rsidR="00A21749">
        <w:rPr>
          <w:rFonts w:ascii="Arial" w:hAnsi="Arial" w:cs="Arial"/>
          <w:b/>
          <w:lang w:val="de-DE"/>
        </w:rPr>
        <w:t xml:space="preserve"> am Sonntag, 28</w:t>
      </w:r>
      <w:r w:rsidR="004303E3">
        <w:rPr>
          <w:rFonts w:ascii="Arial" w:hAnsi="Arial" w:cs="Arial"/>
          <w:b/>
          <w:lang w:val="de-DE"/>
        </w:rPr>
        <w:t>. Jul</w:t>
      </w:r>
      <w:r w:rsidR="004973E7">
        <w:rPr>
          <w:rFonts w:ascii="Arial" w:hAnsi="Arial" w:cs="Arial"/>
          <w:b/>
          <w:lang w:val="de-DE"/>
        </w:rPr>
        <w:t>i</w:t>
      </w:r>
    </w:p>
    <w:p w14:paraId="713E4FB9" w14:textId="77777777" w:rsidR="00EC63F0" w:rsidRDefault="00EC63F0">
      <w:pPr>
        <w:pStyle w:val="Standard1"/>
        <w:jc w:val="both"/>
        <w:rPr>
          <w:rFonts w:ascii="Arial" w:hAnsi="Arial" w:cs="Arial"/>
          <w:b/>
          <w:lang w:val="de-DE"/>
        </w:rPr>
      </w:pPr>
      <w:r>
        <w:rPr>
          <w:rFonts w:ascii="Arial" w:hAnsi="Arial" w:cs="Arial"/>
          <w:b/>
          <w:lang w:val="de-DE"/>
        </w:rPr>
        <w:t>Öffnung des Rennplatze</w:t>
      </w:r>
      <w:r w:rsidR="002E00F2">
        <w:rPr>
          <w:rFonts w:ascii="Arial" w:hAnsi="Arial" w:cs="Arial"/>
          <w:b/>
          <w:lang w:val="de-DE"/>
        </w:rPr>
        <w:t>s</w:t>
      </w:r>
      <w:r>
        <w:rPr>
          <w:rFonts w:ascii="Arial" w:hAnsi="Arial" w:cs="Arial"/>
          <w:b/>
          <w:lang w:val="de-DE"/>
        </w:rPr>
        <w:t>: 14.30 Uhr</w:t>
      </w:r>
    </w:p>
    <w:p w14:paraId="7E855388" w14:textId="77777777" w:rsidR="00EC63F0" w:rsidRDefault="00EC63F0">
      <w:pPr>
        <w:pStyle w:val="Standard1"/>
        <w:jc w:val="both"/>
        <w:rPr>
          <w:rFonts w:ascii="Arial" w:hAnsi="Arial" w:cs="Arial"/>
          <w:b/>
          <w:lang w:val="de-DE"/>
        </w:rPr>
      </w:pPr>
      <w:r>
        <w:rPr>
          <w:rFonts w:ascii="Arial" w:hAnsi="Arial" w:cs="Arial"/>
          <w:b/>
          <w:lang w:val="de-DE"/>
        </w:rPr>
        <w:t>Rennplatzführung: 15.00 Uhr</w:t>
      </w:r>
    </w:p>
    <w:p w14:paraId="5BE274D3" w14:textId="77777777" w:rsidR="00EC63F0" w:rsidRDefault="00A21749">
      <w:pPr>
        <w:pStyle w:val="Standard1"/>
        <w:jc w:val="both"/>
        <w:rPr>
          <w:rFonts w:ascii="Arial" w:hAnsi="Arial" w:cs="Arial"/>
          <w:b/>
          <w:lang w:val="de-DE"/>
        </w:rPr>
      </w:pPr>
      <w:r>
        <w:rPr>
          <w:rFonts w:ascii="Arial" w:hAnsi="Arial" w:cs="Arial"/>
          <w:b/>
          <w:lang w:val="de-DE"/>
        </w:rPr>
        <w:t>Rennbeginn: 16.0</w:t>
      </w:r>
      <w:r w:rsidR="008B65ED">
        <w:rPr>
          <w:rFonts w:ascii="Arial" w:hAnsi="Arial" w:cs="Arial"/>
          <w:b/>
          <w:lang w:val="de-DE"/>
        </w:rPr>
        <w:t>5</w:t>
      </w:r>
      <w:r w:rsidR="00EC63F0">
        <w:rPr>
          <w:rFonts w:ascii="Arial" w:hAnsi="Arial" w:cs="Arial"/>
          <w:b/>
          <w:lang w:val="de-DE"/>
        </w:rPr>
        <w:t xml:space="preserve"> Uhr</w:t>
      </w:r>
    </w:p>
    <w:p w14:paraId="19A8BC90" w14:textId="77777777" w:rsidR="001364F0" w:rsidRDefault="001364F0">
      <w:pPr>
        <w:pStyle w:val="Standard1"/>
        <w:jc w:val="both"/>
        <w:rPr>
          <w:rFonts w:ascii="Arial" w:hAnsi="Arial" w:cs="Arial"/>
          <w:b/>
          <w:lang w:val="de-DE"/>
        </w:rPr>
      </w:pPr>
    </w:p>
    <w:p w14:paraId="7956A817" w14:textId="27C415B3" w:rsidR="007830B8" w:rsidRPr="001364F0" w:rsidRDefault="004303E3">
      <w:pPr>
        <w:pStyle w:val="Standard1"/>
        <w:jc w:val="both"/>
        <w:rPr>
          <w:rFonts w:ascii="Arial" w:hAnsi="Arial" w:cs="Arial"/>
          <w:lang w:val="de-DE"/>
        </w:rPr>
      </w:pPr>
      <w:r>
        <w:rPr>
          <w:rFonts w:ascii="Arial" w:hAnsi="Arial" w:cs="Arial"/>
          <w:lang w:val="de-DE"/>
        </w:rPr>
        <w:t xml:space="preserve"> Auf dem Prog</w:t>
      </w:r>
      <w:r w:rsidR="00A21749">
        <w:rPr>
          <w:rFonts w:ascii="Arial" w:hAnsi="Arial" w:cs="Arial"/>
          <w:lang w:val="de-DE"/>
        </w:rPr>
        <w:t>ramm des Nachmittags steht der 3</w:t>
      </w:r>
      <w:r>
        <w:rPr>
          <w:rFonts w:ascii="Arial" w:hAnsi="Arial" w:cs="Arial"/>
          <w:lang w:val="de-DE"/>
        </w:rPr>
        <w:t xml:space="preserve">. Renntag des Sommermeetings, das bis Ende August vor allem mit den Flachrennen der Profijockeys aufwarten wird. Die Höhepunkte des Meetings gehen mit dem Listenrennen um den Preis der Therme Meran und dem Großen Handicap um den Preis der Alpen am Mittsommerfeiertag, 15. August, in Szene. Für die Höhepunkte der Flachsaison werden Pferde und Jockeys aus dem gesamten mitteleuropäischen Raum in der </w:t>
      </w:r>
      <w:proofErr w:type="spellStart"/>
      <w:r>
        <w:rPr>
          <w:rFonts w:ascii="Arial" w:hAnsi="Arial" w:cs="Arial"/>
          <w:lang w:val="de-DE"/>
        </w:rPr>
        <w:t>Passerstadt</w:t>
      </w:r>
      <w:proofErr w:type="spellEnd"/>
      <w:r>
        <w:rPr>
          <w:rFonts w:ascii="Arial" w:hAnsi="Arial" w:cs="Arial"/>
          <w:lang w:val="de-DE"/>
        </w:rPr>
        <w:t xml:space="preserve"> erwartet.</w:t>
      </w:r>
      <w:r w:rsidR="002E00F2">
        <w:rPr>
          <w:rFonts w:ascii="Arial" w:hAnsi="Arial" w:cs="Arial"/>
          <w:lang w:val="de-DE"/>
        </w:rPr>
        <w:t xml:space="preserve"> Angefüh</w:t>
      </w:r>
      <w:r w:rsidR="00667EF6">
        <w:rPr>
          <w:rFonts w:ascii="Arial" w:hAnsi="Arial" w:cs="Arial"/>
          <w:lang w:val="de-DE"/>
        </w:rPr>
        <w:t xml:space="preserve">rt von den </w:t>
      </w:r>
      <w:proofErr w:type="spellStart"/>
      <w:r w:rsidR="00667EF6">
        <w:rPr>
          <w:rFonts w:ascii="Arial" w:hAnsi="Arial" w:cs="Arial"/>
          <w:lang w:val="de-DE"/>
        </w:rPr>
        <w:t>Cha</w:t>
      </w:r>
      <w:r w:rsidR="00300FEE">
        <w:rPr>
          <w:rFonts w:ascii="Arial" w:hAnsi="Arial" w:cs="Arial"/>
          <w:lang w:val="de-DE"/>
        </w:rPr>
        <w:t>m</w:t>
      </w:r>
      <w:r w:rsidR="00667EF6">
        <w:rPr>
          <w:rFonts w:ascii="Arial" w:hAnsi="Arial" w:cs="Arial"/>
          <w:lang w:val="de-DE"/>
        </w:rPr>
        <w:t>pionjockeys</w:t>
      </w:r>
      <w:proofErr w:type="spellEnd"/>
      <w:r w:rsidR="002E00F2">
        <w:rPr>
          <w:rFonts w:ascii="Arial" w:hAnsi="Arial" w:cs="Arial"/>
          <w:lang w:val="de-DE"/>
        </w:rPr>
        <w:t xml:space="preserve"> Dario </w:t>
      </w:r>
      <w:proofErr w:type="spellStart"/>
      <w:r w:rsidR="002E00F2">
        <w:rPr>
          <w:rFonts w:ascii="Arial" w:hAnsi="Arial" w:cs="Arial"/>
          <w:lang w:val="de-DE"/>
        </w:rPr>
        <w:t>Vargiu</w:t>
      </w:r>
      <w:proofErr w:type="spellEnd"/>
      <w:r w:rsidR="00667EF6">
        <w:rPr>
          <w:rFonts w:ascii="Arial" w:hAnsi="Arial" w:cs="Arial"/>
          <w:lang w:val="de-DE"/>
        </w:rPr>
        <w:t xml:space="preserve">, Fabio Branca und Luca </w:t>
      </w:r>
      <w:proofErr w:type="spellStart"/>
      <w:r w:rsidR="00667EF6">
        <w:rPr>
          <w:rFonts w:ascii="Arial" w:hAnsi="Arial" w:cs="Arial"/>
          <w:lang w:val="de-DE"/>
        </w:rPr>
        <w:t>Maniezzi</w:t>
      </w:r>
      <w:proofErr w:type="spellEnd"/>
      <w:r w:rsidR="00A21749">
        <w:rPr>
          <w:rFonts w:ascii="Arial" w:hAnsi="Arial" w:cs="Arial"/>
          <w:lang w:val="de-DE"/>
        </w:rPr>
        <w:t xml:space="preserve"> werden sich am Sonntag wieder</w:t>
      </w:r>
      <w:r w:rsidR="002E00F2">
        <w:rPr>
          <w:rFonts w:ascii="Arial" w:hAnsi="Arial" w:cs="Arial"/>
          <w:lang w:val="de-DE"/>
        </w:rPr>
        <w:t xml:space="preserve"> die stärksten italienischen Flachjockeys in 4</w:t>
      </w:r>
      <w:r w:rsidR="003F6C69">
        <w:rPr>
          <w:rFonts w:ascii="Arial" w:hAnsi="Arial" w:cs="Arial"/>
          <w:lang w:val="de-DE"/>
        </w:rPr>
        <w:t xml:space="preserve"> Rennen messen. Zudem gelangen 2</w:t>
      </w:r>
      <w:r w:rsidR="002E00F2">
        <w:rPr>
          <w:rFonts w:ascii="Arial" w:hAnsi="Arial" w:cs="Arial"/>
          <w:lang w:val="de-DE"/>
        </w:rPr>
        <w:t xml:space="preserve"> Flachprüfung für Amateurreiter und Amazonen und 2 Hindernisrennen zur Austragung. </w:t>
      </w:r>
      <w:r>
        <w:rPr>
          <w:rFonts w:ascii="Arial" w:hAnsi="Arial" w:cs="Arial"/>
          <w:lang w:val="de-DE"/>
        </w:rPr>
        <w:t>Im Mittelpun</w:t>
      </w:r>
      <w:r w:rsidR="00507DDF">
        <w:rPr>
          <w:rFonts w:ascii="Arial" w:hAnsi="Arial" w:cs="Arial"/>
          <w:lang w:val="de-DE"/>
        </w:rPr>
        <w:t xml:space="preserve">kt des Programms steht dabei der Preis </w:t>
      </w:r>
      <w:r w:rsidR="003F6C69">
        <w:rPr>
          <w:rFonts w:ascii="Arial" w:hAnsi="Arial" w:cs="Arial"/>
          <w:lang w:val="de-DE"/>
        </w:rPr>
        <w:t>Bozen</w:t>
      </w:r>
      <w:r w:rsidR="002E00F2">
        <w:rPr>
          <w:rFonts w:ascii="Arial" w:hAnsi="Arial" w:cs="Arial"/>
          <w:lang w:val="de-DE"/>
        </w:rPr>
        <w:t xml:space="preserve">, </w:t>
      </w:r>
      <w:r w:rsidR="00507DDF">
        <w:rPr>
          <w:rFonts w:ascii="Arial" w:hAnsi="Arial" w:cs="Arial"/>
          <w:lang w:val="de-DE"/>
        </w:rPr>
        <w:t>ein</w:t>
      </w:r>
      <w:r w:rsidR="003F6C69">
        <w:rPr>
          <w:rFonts w:ascii="Arial" w:hAnsi="Arial" w:cs="Arial"/>
          <w:lang w:val="de-DE"/>
        </w:rPr>
        <w:t xml:space="preserve"> mit 16.5</w:t>
      </w:r>
      <w:r w:rsidR="002E00F2">
        <w:rPr>
          <w:rFonts w:ascii="Arial" w:hAnsi="Arial" w:cs="Arial"/>
          <w:lang w:val="de-DE"/>
        </w:rPr>
        <w:t>00 Euro dotiertes Flach</w:t>
      </w:r>
      <w:r w:rsidR="00507DDF">
        <w:rPr>
          <w:rFonts w:ascii="Arial" w:hAnsi="Arial" w:cs="Arial"/>
          <w:lang w:val="de-DE"/>
        </w:rPr>
        <w:t>r</w:t>
      </w:r>
      <w:r w:rsidR="002E00F2">
        <w:rPr>
          <w:rFonts w:ascii="Arial" w:hAnsi="Arial" w:cs="Arial"/>
          <w:lang w:val="de-DE"/>
        </w:rPr>
        <w:t>e</w:t>
      </w:r>
      <w:r w:rsidR="003F6C69">
        <w:rPr>
          <w:rFonts w:ascii="Arial" w:hAnsi="Arial" w:cs="Arial"/>
          <w:lang w:val="de-DE"/>
        </w:rPr>
        <w:t>nnen über die Distanz von 2.400</w:t>
      </w:r>
      <w:r w:rsidR="00507DDF">
        <w:rPr>
          <w:rFonts w:ascii="Arial" w:hAnsi="Arial" w:cs="Arial"/>
          <w:lang w:val="de-DE"/>
        </w:rPr>
        <w:t xml:space="preserve"> Meter, an dem </w:t>
      </w:r>
      <w:r w:rsidR="00D6556B">
        <w:rPr>
          <w:rFonts w:ascii="Arial" w:hAnsi="Arial" w:cs="Arial"/>
          <w:lang w:val="de-DE"/>
        </w:rPr>
        <w:t>6</w:t>
      </w:r>
      <w:r w:rsidR="004E4958">
        <w:rPr>
          <w:rFonts w:ascii="Arial" w:hAnsi="Arial" w:cs="Arial"/>
          <w:lang w:val="de-DE"/>
        </w:rPr>
        <w:t xml:space="preserve"> </w:t>
      </w:r>
      <w:r w:rsidR="00507DDF">
        <w:rPr>
          <w:rFonts w:ascii="Arial" w:hAnsi="Arial" w:cs="Arial"/>
          <w:lang w:val="de-DE"/>
        </w:rPr>
        <w:t>Pferde teilnehmen</w:t>
      </w:r>
      <w:r w:rsidR="00964132">
        <w:rPr>
          <w:rFonts w:ascii="Arial" w:hAnsi="Arial" w:cs="Arial"/>
          <w:lang w:val="de-DE"/>
        </w:rPr>
        <w:t>.</w:t>
      </w:r>
      <w:r>
        <w:rPr>
          <w:rFonts w:ascii="Arial" w:hAnsi="Arial" w:cs="Arial"/>
          <w:lang w:val="de-DE"/>
        </w:rPr>
        <w:t xml:space="preserve"> </w:t>
      </w:r>
      <w:r w:rsidR="00B01728">
        <w:rPr>
          <w:rFonts w:ascii="Arial" w:hAnsi="Arial" w:cs="Arial"/>
          <w:lang w:val="de-DE"/>
        </w:rPr>
        <w:t>Insgesamt s</w:t>
      </w:r>
      <w:r w:rsidR="00667EF6">
        <w:rPr>
          <w:rFonts w:ascii="Arial" w:hAnsi="Arial" w:cs="Arial"/>
          <w:lang w:val="de-DE"/>
        </w:rPr>
        <w:t>tarten in den 7 Tagesprüfungen</w:t>
      </w:r>
      <w:r w:rsidR="00D6556B">
        <w:rPr>
          <w:rFonts w:ascii="Arial" w:hAnsi="Arial" w:cs="Arial"/>
          <w:lang w:val="de-DE"/>
        </w:rPr>
        <w:t xml:space="preserve"> nicht weniger als 75</w:t>
      </w:r>
      <w:r w:rsidR="00667EF6">
        <w:rPr>
          <w:rFonts w:ascii="Arial" w:hAnsi="Arial" w:cs="Arial"/>
          <w:lang w:val="de-DE"/>
        </w:rPr>
        <w:t xml:space="preserve"> Pferde</w:t>
      </w:r>
      <w:r w:rsidR="00B01728">
        <w:rPr>
          <w:rFonts w:ascii="Arial" w:hAnsi="Arial" w:cs="Arial"/>
          <w:lang w:val="de-DE"/>
        </w:rPr>
        <w:t xml:space="preserve"> </w:t>
      </w:r>
      <w:r w:rsidR="008B65ED">
        <w:rPr>
          <w:rFonts w:ascii="Arial" w:hAnsi="Arial" w:cs="Arial"/>
          <w:lang w:val="de-DE"/>
        </w:rPr>
        <w:t xml:space="preserve">aus </w:t>
      </w:r>
      <w:r w:rsidR="00B01728">
        <w:rPr>
          <w:rFonts w:ascii="Arial" w:hAnsi="Arial" w:cs="Arial"/>
          <w:lang w:val="de-DE"/>
        </w:rPr>
        <w:t xml:space="preserve">Polen, der Tschechischen Republik und aus Italien. </w:t>
      </w:r>
      <w:r w:rsidR="001143E1">
        <w:rPr>
          <w:rFonts w:ascii="Arial" w:hAnsi="Arial" w:cs="Arial"/>
          <w:lang w:val="de-DE"/>
        </w:rPr>
        <w:t>Der Rennbeginn ist auf</w:t>
      </w:r>
      <w:r w:rsidR="00D553AA">
        <w:rPr>
          <w:rFonts w:ascii="Arial" w:hAnsi="Arial" w:cs="Arial"/>
          <w:lang w:val="de-DE"/>
        </w:rPr>
        <w:t xml:space="preserve"> </w:t>
      </w:r>
      <w:r w:rsidR="003F6C69">
        <w:rPr>
          <w:rFonts w:ascii="Arial" w:hAnsi="Arial" w:cs="Arial"/>
          <w:lang w:val="de-DE"/>
        </w:rPr>
        <w:t>16.0</w:t>
      </w:r>
      <w:r w:rsidR="008B65ED">
        <w:rPr>
          <w:rFonts w:ascii="Arial" w:hAnsi="Arial" w:cs="Arial"/>
          <w:lang w:val="de-DE"/>
        </w:rPr>
        <w:t>5</w:t>
      </w:r>
      <w:r w:rsidR="00647F1A">
        <w:rPr>
          <w:rFonts w:ascii="Arial" w:hAnsi="Arial" w:cs="Arial"/>
          <w:lang w:val="de-DE"/>
        </w:rPr>
        <w:t xml:space="preserve"> Uhr festgelegt, </w:t>
      </w:r>
      <w:r w:rsidR="00507DDF">
        <w:rPr>
          <w:rFonts w:ascii="Arial" w:hAnsi="Arial" w:cs="Arial"/>
          <w:lang w:val="de-DE"/>
        </w:rPr>
        <w:t>der Rennplatz öffnet</w:t>
      </w:r>
      <w:r w:rsidR="00647F1A">
        <w:rPr>
          <w:rFonts w:ascii="Arial" w:hAnsi="Arial" w:cs="Arial"/>
          <w:lang w:val="de-DE"/>
        </w:rPr>
        <w:t xml:space="preserve"> </w:t>
      </w:r>
      <w:r w:rsidR="00507DDF">
        <w:rPr>
          <w:rFonts w:ascii="Arial" w:hAnsi="Arial" w:cs="Arial"/>
          <w:lang w:val="de-DE"/>
        </w:rPr>
        <w:t>um 14.3</w:t>
      </w:r>
      <w:r w:rsidR="00647F1A">
        <w:rPr>
          <w:rFonts w:ascii="Arial" w:hAnsi="Arial" w:cs="Arial"/>
          <w:lang w:val="de-DE"/>
        </w:rPr>
        <w:t>0 Uhr.</w:t>
      </w:r>
      <w:r w:rsidR="000015E0">
        <w:rPr>
          <w:rFonts w:ascii="Arial" w:hAnsi="Arial" w:cs="Arial"/>
          <w:lang w:val="de-DE"/>
        </w:rPr>
        <w:t xml:space="preserve"> </w:t>
      </w:r>
      <w:r w:rsidR="00A024E6">
        <w:rPr>
          <w:rFonts w:ascii="Arial" w:hAnsi="Arial" w:cs="Arial"/>
          <w:lang w:val="de-DE"/>
        </w:rPr>
        <w:t>Um 1</w:t>
      </w:r>
      <w:r w:rsidR="00507DDF">
        <w:rPr>
          <w:rFonts w:ascii="Arial" w:hAnsi="Arial" w:cs="Arial"/>
          <w:lang w:val="de-DE"/>
        </w:rPr>
        <w:t>5</w:t>
      </w:r>
      <w:r w:rsidR="0071257D">
        <w:rPr>
          <w:rFonts w:ascii="Arial" w:hAnsi="Arial" w:cs="Arial"/>
          <w:lang w:val="de-DE"/>
        </w:rPr>
        <w:t>.0</w:t>
      </w:r>
      <w:r w:rsidR="00A164CB">
        <w:rPr>
          <w:rFonts w:ascii="Arial" w:hAnsi="Arial" w:cs="Arial"/>
          <w:lang w:val="de-DE"/>
        </w:rPr>
        <w:t>0 Uhr findet eine Rennplatzführung statt.</w:t>
      </w:r>
    </w:p>
    <w:p w14:paraId="0C7B7B03" w14:textId="77777777" w:rsidR="007E5DCF" w:rsidRPr="001364F0" w:rsidRDefault="007E5DCF">
      <w:pPr>
        <w:pStyle w:val="Standard1"/>
        <w:jc w:val="both"/>
        <w:rPr>
          <w:rFonts w:ascii="Arial" w:hAnsi="Arial" w:cs="Arial"/>
          <w:i/>
          <w:lang w:val="de-DE"/>
        </w:rPr>
      </w:pPr>
    </w:p>
    <w:p w14:paraId="782AD0EB" w14:textId="77777777" w:rsidR="007E5DCF" w:rsidRPr="001364F0" w:rsidRDefault="007E5DCF">
      <w:pPr>
        <w:pStyle w:val="Standard1"/>
        <w:jc w:val="both"/>
        <w:rPr>
          <w:rFonts w:ascii="Arial" w:hAnsi="Arial" w:cs="Arial"/>
          <w:b/>
          <w:lang w:val="de-DE"/>
        </w:rPr>
      </w:pPr>
    </w:p>
    <w:p w14:paraId="1D9DB55E" w14:textId="77777777" w:rsidR="007E5DCF" w:rsidRDefault="00647A42">
      <w:pPr>
        <w:pStyle w:val="Standard1"/>
        <w:jc w:val="both"/>
        <w:rPr>
          <w:rFonts w:ascii="Arial" w:hAnsi="Arial" w:cs="Arial"/>
          <w:b/>
          <w:lang w:val="de-DE"/>
        </w:rPr>
      </w:pPr>
      <w:r>
        <w:rPr>
          <w:rFonts w:ascii="Arial" w:hAnsi="Arial" w:cs="Arial"/>
          <w:b/>
          <w:lang w:val="de-DE"/>
        </w:rPr>
        <w:t>Das</w:t>
      </w:r>
      <w:r w:rsidR="00CE3388">
        <w:rPr>
          <w:rFonts w:ascii="Arial" w:hAnsi="Arial" w:cs="Arial"/>
          <w:b/>
          <w:lang w:val="de-DE"/>
        </w:rPr>
        <w:t xml:space="preserve"> Hauptrennen</w:t>
      </w:r>
    </w:p>
    <w:p w14:paraId="4643A380" w14:textId="77777777" w:rsidR="00C34799" w:rsidRDefault="00D6556B" w:rsidP="003F6C69">
      <w:pPr>
        <w:pStyle w:val="Standard1"/>
        <w:jc w:val="both"/>
        <w:rPr>
          <w:rFonts w:ascii="Arial" w:hAnsi="Arial" w:cs="Arial"/>
          <w:lang w:val="de-DE"/>
        </w:rPr>
      </w:pPr>
      <w:r>
        <w:rPr>
          <w:rFonts w:ascii="Arial" w:hAnsi="Arial" w:cs="Arial"/>
          <w:lang w:val="de-DE"/>
        </w:rPr>
        <w:t xml:space="preserve">6 </w:t>
      </w:r>
      <w:r w:rsidR="00FB1E25">
        <w:rPr>
          <w:rFonts w:ascii="Arial" w:hAnsi="Arial" w:cs="Arial"/>
          <w:lang w:val="de-DE"/>
        </w:rPr>
        <w:t>Pfe</w:t>
      </w:r>
      <w:r w:rsidR="003F6C69">
        <w:rPr>
          <w:rFonts w:ascii="Arial" w:hAnsi="Arial" w:cs="Arial"/>
          <w:lang w:val="de-DE"/>
        </w:rPr>
        <w:t>rde bestreiten den Preis Bozen</w:t>
      </w:r>
      <w:r w:rsidR="00FB1E25">
        <w:rPr>
          <w:rFonts w:ascii="Arial" w:hAnsi="Arial" w:cs="Arial"/>
          <w:lang w:val="de-DE"/>
        </w:rPr>
        <w:t xml:space="preserve"> für 4-jährige und ältere </w:t>
      </w:r>
      <w:r w:rsidR="003F6C69">
        <w:rPr>
          <w:rFonts w:ascii="Arial" w:hAnsi="Arial" w:cs="Arial"/>
          <w:lang w:val="de-DE"/>
        </w:rPr>
        <w:t>Pferde auf der langen Distanz von 2.400 Metern</w:t>
      </w:r>
      <w:r w:rsidR="00FB1E25">
        <w:rPr>
          <w:rFonts w:ascii="Arial" w:hAnsi="Arial" w:cs="Arial"/>
          <w:lang w:val="de-DE"/>
        </w:rPr>
        <w:t xml:space="preserve">. </w:t>
      </w:r>
      <w:r w:rsidR="00AB1CF0">
        <w:rPr>
          <w:rFonts w:ascii="Arial" w:hAnsi="Arial" w:cs="Arial"/>
          <w:lang w:val="de-DE"/>
        </w:rPr>
        <w:t xml:space="preserve">Mit </w:t>
      </w:r>
      <w:proofErr w:type="spellStart"/>
      <w:r w:rsidR="00AB1CF0">
        <w:rPr>
          <w:rFonts w:ascii="Arial" w:hAnsi="Arial" w:cs="Arial"/>
          <w:lang w:val="de-DE"/>
        </w:rPr>
        <w:t>Masterwin</w:t>
      </w:r>
      <w:proofErr w:type="spellEnd"/>
      <w:r w:rsidR="00AB1CF0">
        <w:rPr>
          <w:rFonts w:ascii="Arial" w:hAnsi="Arial" w:cs="Arial"/>
          <w:lang w:val="de-DE"/>
        </w:rPr>
        <w:t xml:space="preserve"> aus dem Rennstall </w:t>
      </w:r>
      <w:proofErr w:type="spellStart"/>
      <w:r w:rsidR="00AB1CF0">
        <w:rPr>
          <w:rFonts w:ascii="Arial" w:hAnsi="Arial" w:cs="Arial"/>
          <w:lang w:val="de-DE"/>
        </w:rPr>
        <w:t>Allegria</w:t>
      </w:r>
      <w:proofErr w:type="spellEnd"/>
      <w:r w:rsidR="00AB1CF0">
        <w:rPr>
          <w:rFonts w:ascii="Arial" w:hAnsi="Arial" w:cs="Arial"/>
          <w:lang w:val="de-DE"/>
        </w:rPr>
        <w:t xml:space="preserve"> präsentiert sich ein Pferd mit einer illustren Vorgeschichte. Der Hengst hat nämlich im italienischen Derby vor 4 Jahren einen hervorragenden 3. Rang belegt, danach wurde er infolge von Verletzungen immer wieder zurückgeworfen. Salvatore Sulas steigt am Sonntag in den Sattel des Pferdes aus dem Training von Roberto Biondi. </w:t>
      </w:r>
      <w:r w:rsidR="0020166E">
        <w:rPr>
          <w:rFonts w:ascii="Arial" w:hAnsi="Arial" w:cs="Arial"/>
          <w:lang w:val="de-DE"/>
        </w:rPr>
        <w:t xml:space="preserve">Die Reihe seiner Konkurrenten wird von Sopran </w:t>
      </w:r>
      <w:proofErr w:type="spellStart"/>
      <w:r w:rsidR="0020166E">
        <w:rPr>
          <w:rFonts w:ascii="Arial" w:hAnsi="Arial" w:cs="Arial"/>
          <w:lang w:val="de-DE"/>
        </w:rPr>
        <w:t>Pechino</w:t>
      </w:r>
      <w:proofErr w:type="spellEnd"/>
      <w:r w:rsidR="0020166E">
        <w:rPr>
          <w:rFonts w:ascii="Arial" w:hAnsi="Arial" w:cs="Arial"/>
          <w:lang w:val="de-DE"/>
        </w:rPr>
        <w:t xml:space="preserve"> angeführt, der zuletzt in Mailand mit einem 2. Rang aufsteigende Form erkennen ließ. </w:t>
      </w:r>
      <w:proofErr w:type="spellStart"/>
      <w:r w:rsidR="0020166E">
        <w:rPr>
          <w:rFonts w:ascii="Arial" w:hAnsi="Arial" w:cs="Arial"/>
          <w:lang w:val="de-DE"/>
        </w:rPr>
        <w:t>Championjockey</w:t>
      </w:r>
      <w:proofErr w:type="spellEnd"/>
      <w:r w:rsidR="0020166E">
        <w:rPr>
          <w:rFonts w:ascii="Arial" w:hAnsi="Arial" w:cs="Arial"/>
          <w:lang w:val="de-DE"/>
        </w:rPr>
        <w:t xml:space="preserve"> Dario </w:t>
      </w:r>
      <w:proofErr w:type="spellStart"/>
      <w:r w:rsidR="0020166E">
        <w:rPr>
          <w:rFonts w:ascii="Arial" w:hAnsi="Arial" w:cs="Arial"/>
          <w:lang w:val="de-DE"/>
        </w:rPr>
        <w:t>Vargiu</w:t>
      </w:r>
      <w:proofErr w:type="spellEnd"/>
      <w:r w:rsidR="0020166E">
        <w:rPr>
          <w:rFonts w:ascii="Arial" w:hAnsi="Arial" w:cs="Arial"/>
          <w:lang w:val="de-DE"/>
        </w:rPr>
        <w:t xml:space="preserve"> reitet den Schützling von Bruno </w:t>
      </w:r>
      <w:proofErr w:type="spellStart"/>
      <w:r w:rsidR="0020166E">
        <w:rPr>
          <w:rFonts w:ascii="Arial" w:hAnsi="Arial" w:cs="Arial"/>
          <w:lang w:val="de-DE"/>
        </w:rPr>
        <w:t>Grizzetti</w:t>
      </w:r>
      <w:proofErr w:type="spellEnd"/>
      <w:r w:rsidR="0020166E">
        <w:rPr>
          <w:rFonts w:ascii="Arial" w:hAnsi="Arial" w:cs="Arial"/>
          <w:lang w:val="de-DE"/>
        </w:rPr>
        <w:t xml:space="preserve">. Gute Vorleistungen bringt auch Norton mit. Der Wallach aus dem Training von Andrea Manuele wird mit dem Routinier Luca </w:t>
      </w:r>
      <w:proofErr w:type="spellStart"/>
      <w:r w:rsidR="0020166E">
        <w:rPr>
          <w:rFonts w:ascii="Arial" w:hAnsi="Arial" w:cs="Arial"/>
          <w:lang w:val="de-DE"/>
        </w:rPr>
        <w:t>Maniezzi</w:t>
      </w:r>
      <w:proofErr w:type="spellEnd"/>
      <w:r w:rsidR="0020166E">
        <w:rPr>
          <w:rFonts w:ascii="Arial" w:hAnsi="Arial" w:cs="Arial"/>
          <w:lang w:val="de-DE"/>
        </w:rPr>
        <w:t xml:space="preserve"> im Sattel ins Rennen gehen.</w:t>
      </w:r>
      <w:r w:rsidR="00667EF6">
        <w:rPr>
          <w:rFonts w:ascii="Arial" w:hAnsi="Arial" w:cs="Arial"/>
          <w:lang w:val="de-DE"/>
        </w:rPr>
        <w:t xml:space="preserve"> Auf gute Vorleistungen in Livorno und Mailand kann auch </w:t>
      </w:r>
      <w:proofErr w:type="spellStart"/>
      <w:r w:rsidR="00667EF6">
        <w:rPr>
          <w:rFonts w:ascii="Arial" w:hAnsi="Arial" w:cs="Arial"/>
          <w:lang w:val="de-DE"/>
        </w:rPr>
        <w:t>For</w:t>
      </w:r>
      <w:proofErr w:type="spellEnd"/>
      <w:r w:rsidR="00667EF6">
        <w:rPr>
          <w:rFonts w:ascii="Arial" w:hAnsi="Arial" w:cs="Arial"/>
          <w:lang w:val="de-DE"/>
        </w:rPr>
        <w:t xml:space="preserve"> The </w:t>
      </w:r>
      <w:proofErr w:type="spellStart"/>
      <w:r w:rsidR="00667EF6">
        <w:rPr>
          <w:rFonts w:ascii="Arial" w:hAnsi="Arial" w:cs="Arial"/>
          <w:lang w:val="de-DE"/>
        </w:rPr>
        <w:t>Faithful</w:t>
      </w:r>
      <w:proofErr w:type="spellEnd"/>
      <w:r w:rsidR="00667EF6">
        <w:rPr>
          <w:rFonts w:ascii="Arial" w:hAnsi="Arial" w:cs="Arial"/>
          <w:lang w:val="de-DE"/>
        </w:rPr>
        <w:t xml:space="preserve"> pochen. Der Hengst aus dem Training von Luciano </w:t>
      </w:r>
      <w:proofErr w:type="spellStart"/>
      <w:r w:rsidR="00667EF6">
        <w:rPr>
          <w:rFonts w:ascii="Arial" w:hAnsi="Arial" w:cs="Arial"/>
          <w:lang w:val="de-DE"/>
        </w:rPr>
        <w:t>Vitabile</w:t>
      </w:r>
      <w:proofErr w:type="spellEnd"/>
      <w:r w:rsidR="00667EF6">
        <w:rPr>
          <w:rFonts w:ascii="Arial" w:hAnsi="Arial" w:cs="Arial"/>
          <w:lang w:val="de-DE"/>
        </w:rPr>
        <w:t xml:space="preserve"> wird von Andrea </w:t>
      </w:r>
      <w:proofErr w:type="spellStart"/>
      <w:r w:rsidR="00667EF6">
        <w:rPr>
          <w:rFonts w:ascii="Arial" w:hAnsi="Arial" w:cs="Arial"/>
          <w:lang w:val="de-DE"/>
        </w:rPr>
        <w:t>Mezzatesta</w:t>
      </w:r>
      <w:proofErr w:type="spellEnd"/>
      <w:r w:rsidR="00667EF6">
        <w:rPr>
          <w:rFonts w:ascii="Arial" w:hAnsi="Arial" w:cs="Arial"/>
          <w:lang w:val="de-DE"/>
        </w:rPr>
        <w:t xml:space="preserve"> geritten. Große Erfahrung in derartigen Prüfungen kann Storm </w:t>
      </w:r>
      <w:proofErr w:type="spellStart"/>
      <w:r w:rsidR="00667EF6">
        <w:rPr>
          <w:rFonts w:ascii="Arial" w:hAnsi="Arial" w:cs="Arial"/>
          <w:lang w:val="de-DE"/>
        </w:rPr>
        <w:t>Shelter</w:t>
      </w:r>
      <w:proofErr w:type="spellEnd"/>
      <w:r w:rsidR="00667EF6">
        <w:rPr>
          <w:rFonts w:ascii="Arial" w:hAnsi="Arial" w:cs="Arial"/>
          <w:lang w:val="de-DE"/>
        </w:rPr>
        <w:t xml:space="preserve"> vorweisen, der für den Rennstall von Francesca </w:t>
      </w:r>
      <w:proofErr w:type="spellStart"/>
      <w:r w:rsidR="00667EF6">
        <w:rPr>
          <w:rFonts w:ascii="Arial" w:hAnsi="Arial" w:cs="Arial"/>
          <w:lang w:val="de-DE"/>
        </w:rPr>
        <w:t>Turri</w:t>
      </w:r>
      <w:proofErr w:type="spellEnd"/>
      <w:r w:rsidR="00667EF6">
        <w:rPr>
          <w:rFonts w:ascii="Arial" w:hAnsi="Arial" w:cs="Arial"/>
          <w:lang w:val="de-DE"/>
        </w:rPr>
        <w:t xml:space="preserve"> aus der Toskana anreist. Der Wallach wird mit </w:t>
      </w:r>
      <w:proofErr w:type="spellStart"/>
      <w:r w:rsidR="00667EF6">
        <w:rPr>
          <w:rFonts w:ascii="Arial" w:hAnsi="Arial" w:cs="Arial"/>
          <w:lang w:val="de-DE"/>
        </w:rPr>
        <w:t>Maikol</w:t>
      </w:r>
      <w:proofErr w:type="spellEnd"/>
      <w:r w:rsidR="00667EF6">
        <w:rPr>
          <w:rFonts w:ascii="Arial" w:hAnsi="Arial" w:cs="Arial"/>
          <w:lang w:val="de-DE"/>
        </w:rPr>
        <w:t xml:space="preserve"> Arras ins Rennen gehen. </w:t>
      </w:r>
      <w:r>
        <w:rPr>
          <w:rFonts w:ascii="Arial" w:hAnsi="Arial" w:cs="Arial"/>
          <w:lang w:val="de-DE"/>
        </w:rPr>
        <w:t xml:space="preserve">Das Feld wird vom Leichtgewicht </w:t>
      </w:r>
      <w:proofErr w:type="spellStart"/>
      <w:r>
        <w:rPr>
          <w:rFonts w:ascii="Arial" w:hAnsi="Arial" w:cs="Arial"/>
          <w:lang w:val="de-DE"/>
        </w:rPr>
        <w:t>Ancalena</w:t>
      </w:r>
      <w:proofErr w:type="spellEnd"/>
      <w:r>
        <w:rPr>
          <w:rFonts w:ascii="Arial" w:hAnsi="Arial" w:cs="Arial"/>
          <w:lang w:val="de-DE"/>
        </w:rPr>
        <w:t xml:space="preserve"> komplettiert, die mit der Amazone Sara </w:t>
      </w:r>
      <w:proofErr w:type="spellStart"/>
      <w:r>
        <w:rPr>
          <w:rFonts w:ascii="Arial" w:hAnsi="Arial" w:cs="Arial"/>
          <w:lang w:val="de-DE"/>
        </w:rPr>
        <w:t>Spampatti</w:t>
      </w:r>
      <w:proofErr w:type="spellEnd"/>
      <w:r>
        <w:rPr>
          <w:rFonts w:ascii="Arial" w:hAnsi="Arial" w:cs="Arial"/>
          <w:lang w:val="de-DE"/>
        </w:rPr>
        <w:t xml:space="preserve"> ins Rennen geht.</w:t>
      </w:r>
    </w:p>
    <w:p w14:paraId="0008B831" w14:textId="77777777" w:rsidR="00300FEE" w:rsidRPr="00222935" w:rsidRDefault="00300FEE" w:rsidP="003F6C69">
      <w:pPr>
        <w:pStyle w:val="Standard1"/>
        <w:jc w:val="both"/>
        <w:rPr>
          <w:rFonts w:ascii="Arial" w:hAnsi="Arial" w:cs="Arial"/>
          <w:lang w:val="de-DE"/>
        </w:rPr>
      </w:pPr>
    </w:p>
    <w:p w14:paraId="2BE442DD" w14:textId="77777777" w:rsidR="00F557E1" w:rsidRPr="00090059" w:rsidRDefault="00F557E1">
      <w:pPr>
        <w:pStyle w:val="Standard1"/>
        <w:jc w:val="both"/>
        <w:rPr>
          <w:rFonts w:ascii="Arial" w:hAnsi="Arial" w:cs="Arial"/>
          <w:b/>
          <w:lang w:val="de-DE"/>
        </w:rPr>
      </w:pPr>
      <w:r w:rsidRPr="00F557E1">
        <w:rPr>
          <w:rFonts w:ascii="Arial" w:hAnsi="Arial" w:cs="Arial"/>
          <w:b/>
          <w:lang w:val="de-DE"/>
        </w:rPr>
        <w:t>Rahmenprogramm</w:t>
      </w:r>
      <w:r w:rsidR="005C1AAC">
        <w:rPr>
          <w:rFonts w:ascii="Arial" w:hAnsi="Arial" w:cs="Arial"/>
          <w:b/>
          <w:lang w:val="de-DE"/>
        </w:rPr>
        <w:t xml:space="preserve"> </w:t>
      </w:r>
    </w:p>
    <w:p w14:paraId="6EE5D832" w14:textId="77777777" w:rsidR="00647F1A" w:rsidRDefault="00647F1A">
      <w:pPr>
        <w:pStyle w:val="Standard1"/>
        <w:jc w:val="both"/>
        <w:rPr>
          <w:rFonts w:ascii="Arial" w:hAnsi="Arial" w:cs="Arial"/>
          <w:lang w:val="de-DE"/>
        </w:rPr>
      </w:pPr>
      <w:r>
        <w:rPr>
          <w:rFonts w:ascii="Arial" w:hAnsi="Arial" w:cs="Arial"/>
          <w:lang w:val="de-DE"/>
        </w:rPr>
        <w:t xml:space="preserve"> Die Pausen zwischen den Rennen füllen musikalische </w:t>
      </w:r>
      <w:r w:rsidR="00864B2F">
        <w:rPr>
          <w:rFonts w:ascii="Arial" w:hAnsi="Arial" w:cs="Arial"/>
          <w:lang w:val="de-DE"/>
        </w:rPr>
        <w:t xml:space="preserve">Live </w:t>
      </w:r>
      <w:r w:rsidR="00362646">
        <w:rPr>
          <w:rFonts w:ascii="Arial" w:hAnsi="Arial" w:cs="Arial"/>
          <w:lang w:val="de-DE"/>
        </w:rPr>
        <w:t>–</w:t>
      </w:r>
      <w:r w:rsidR="00864B2F">
        <w:rPr>
          <w:rFonts w:ascii="Arial" w:hAnsi="Arial" w:cs="Arial"/>
          <w:lang w:val="de-DE"/>
        </w:rPr>
        <w:t xml:space="preserve"> Einlagen</w:t>
      </w:r>
      <w:r w:rsidR="00D553AA">
        <w:rPr>
          <w:rFonts w:ascii="Arial" w:hAnsi="Arial" w:cs="Arial"/>
          <w:lang w:val="de-DE"/>
        </w:rPr>
        <w:t xml:space="preserve"> des Duo</w:t>
      </w:r>
      <w:r w:rsidR="00507DDF">
        <w:rPr>
          <w:rFonts w:ascii="Arial" w:hAnsi="Arial" w:cs="Arial"/>
          <w:lang w:val="de-DE"/>
        </w:rPr>
        <w:t>s</w:t>
      </w:r>
      <w:r w:rsidR="003F6C69">
        <w:rPr>
          <w:rFonts w:ascii="Arial" w:hAnsi="Arial" w:cs="Arial"/>
          <w:lang w:val="de-DE"/>
        </w:rPr>
        <w:t xml:space="preserve"> Luise </w:t>
      </w:r>
      <w:proofErr w:type="spellStart"/>
      <w:r w:rsidR="003F6C69">
        <w:rPr>
          <w:rFonts w:ascii="Arial" w:hAnsi="Arial" w:cs="Arial"/>
          <w:lang w:val="de-DE"/>
        </w:rPr>
        <w:t>Lutt</w:t>
      </w:r>
      <w:proofErr w:type="spellEnd"/>
      <w:r w:rsidR="003F6C69">
        <w:rPr>
          <w:rFonts w:ascii="Arial" w:hAnsi="Arial" w:cs="Arial"/>
          <w:lang w:val="de-DE"/>
        </w:rPr>
        <w:t xml:space="preserve"> &amp; Michele Giro</w:t>
      </w:r>
      <w:r w:rsidR="00507DDF">
        <w:rPr>
          <w:rFonts w:ascii="Arial" w:hAnsi="Arial" w:cs="Arial"/>
          <w:lang w:val="de-DE"/>
        </w:rPr>
        <w:t>.</w:t>
      </w:r>
      <w:r w:rsidR="00864B2F">
        <w:rPr>
          <w:rFonts w:ascii="Arial" w:hAnsi="Arial" w:cs="Arial"/>
          <w:lang w:val="de-DE"/>
        </w:rPr>
        <w:t xml:space="preserve"> Für Kinder gibt es die Möglichkeit zum Ponyreiten.</w:t>
      </w:r>
      <w:r w:rsidR="00822FA2">
        <w:rPr>
          <w:rFonts w:ascii="Arial" w:hAnsi="Arial" w:cs="Arial"/>
          <w:lang w:val="de-DE"/>
        </w:rPr>
        <w:t xml:space="preserve"> Gegen einen Aufpreis auf das Ticket kann eine </w:t>
      </w:r>
      <w:r w:rsidR="004143B4">
        <w:rPr>
          <w:rFonts w:ascii="Arial" w:hAnsi="Arial" w:cs="Arial"/>
          <w:lang w:val="de-DE"/>
        </w:rPr>
        <w:t>Rennplatzfüh</w:t>
      </w:r>
      <w:r w:rsidR="00507DDF">
        <w:rPr>
          <w:rFonts w:ascii="Arial" w:hAnsi="Arial" w:cs="Arial"/>
          <w:lang w:val="de-DE"/>
        </w:rPr>
        <w:t>rung gebucht werden, die um 15.0</w:t>
      </w:r>
      <w:r w:rsidR="004143B4">
        <w:rPr>
          <w:rFonts w:ascii="Arial" w:hAnsi="Arial" w:cs="Arial"/>
          <w:lang w:val="de-DE"/>
        </w:rPr>
        <w:t>0 Uhr</w:t>
      </w:r>
      <w:r w:rsidR="00C34799">
        <w:rPr>
          <w:rFonts w:ascii="Arial" w:hAnsi="Arial" w:cs="Arial"/>
          <w:lang w:val="de-DE"/>
        </w:rPr>
        <w:t xml:space="preserve"> stattfindet</w:t>
      </w:r>
      <w:r w:rsidR="004143B4">
        <w:rPr>
          <w:rFonts w:ascii="Arial" w:hAnsi="Arial" w:cs="Arial"/>
          <w:lang w:val="de-DE"/>
        </w:rPr>
        <w:t>.</w:t>
      </w:r>
      <w:r w:rsidR="008B65ED">
        <w:rPr>
          <w:rFonts w:ascii="Arial" w:hAnsi="Arial" w:cs="Arial"/>
          <w:lang w:val="de-DE"/>
        </w:rPr>
        <w:t xml:space="preserve"> Am Abend werden ab 18.00 Uhr im Parterre verschiedene Pizzas zubereitet</w:t>
      </w:r>
      <w:r w:rsidR="00C34799">
        <w:rPr>
          <w:rFonts w:ascii="Arial" w:hAnsi="Arial" w:cs="Arial"/>
          <w:lang w:val="de-DE"/>
        </w:rPr>
        <w:t>.</w:t>
      </w:r>
    </w:p>
    <w:p w14:paraId="02A3F40C" w14:textId="77777777" w:rsidR="004973E7" w:rsidRPr="00F557E1" w:rsidRDefault="004973E7">
      <w:pPr>
        <w:pStyle w:val="Standard1"/>
        <w:jc w:val="both"/>
        <w:rPr>
          <w:rFonts w:ascii="Arial" w:hAnsi="Arial" w:cs="Arial"/>
          <w:lang w:val="de-DE"/>
        </w:rPr>
      </w:pPr>
    </w:p>
    <w:p w14:paraId="66D629D4" w14:textId="77777777" w:rsidR="007E5DCF" w:rsidRPr="000015E0" w:rsidRDefault="007E5DCF">
      <w:pPr>
        <w:pStyle w:val="Standard1"/>
        <w:jc w:val="both"/>
        <w:rPr>
          <w:rFonts w:ascii="Arial" w:hAnsi="Arial" w:cs="Arial"/>
          <w:b/>
          <w:lang w:val="de-DE"/>
        </w:rPr>
      </w:pPr>
    </w:p>
    <w:p w14:paraId="410F9012" w14:textId="77777777" w:rsidR="007E5DCF" w:rsidRPr="001364F0" w:rsidRDefault="007E5DCF">
      <w:pPr>
        <w:pStyle w:val="Standard1"/>
        <w:jc w:val="both"/>
        <w:rPr>
          <w:rFonts w:ascii="Arial" w:hAnsi="Arial" w:cs="Arial"/>
          <w:lang w:val="de-DE"/>
        </w:rPr>
      </w:pPr>
    </w:p>
    <w:p w14:paraId="0D16DC28" w14:textId="77777777" w:rsidR="007E5DCF" w:rsidRPr="001364F0" w:rsidRDefault="007E5DCF">
      <w:pPr>
        <w:pStyle w:val="Standard1"/>
        <w:jc w:val="both"/>
        <w:rPr>
          <w:rFonts w:ascii="Arial" w:hAnsi="Arial" w:cs="Arial"/>
          <w:lang w:val="de-DE"/>
        </w:rPr>
      </w:pPr>
      <w:r w:rsidRPr="001364F0">
        <w:rPr>
          <w:rFonts w:ascii="Arial" w:hAnsi="Arial" w:cs="Arial"/>
          <w:lang w:val="de-DE"/>
        </w:rPr>
        <w:lastRenderedPageBreak/>
        <w:t xml:space="preserve">Informationen über die Starter, Ergebnisse, Fotos und Videos von den Rennen finden Sie </w:t>
      </w:r>
      <w:r w:rsidR="00CE3388">
        <w:rPr>
          <w:rFonts w:ascii="Arial" w:hAnsi="Arial" w:cs="Arial"/>
          <w:lang w:val="de-DE"/>
        </w:rPr>
        <w:t>unter www.ippodromomerano.it</w:t>
      </w:r>
    </w:p>
    <w:p w14:paraId="4108A74C" w14:textId="77777777" w:rsidR="007E5DCF" w:rsidRPr="004A7A00" w:rsidRDefault="007E5DCF">
      <w:pPr>
        <w:pStyle w:val="Standard1"/>
        <w:jc w:val="right"/>
        <w:rPr>
          <w:b/>
          <w:i/>
          <w:sz w:val="21"/>
          <w:szCs w:val="21"/>
          <w:lang w:val="de-DE"/>
        </w:rPr>
      </w:pPr>
    </w:p>
    <w:p w14:paraId="0406F45E" w14:textId="77777777" w:rsidR="007E5DCF" w:rsidRPr="004A7A00" w:rsidRDefault="007E5DCF">
      <w:pPr>
        <w:pStyle w:val="Standard1"/>
        <w:jc w:val="right"/>
        <w:rPr>
          <w:b/>
          <w:i/>
          <w:sz w:val="21"/>
          <w:szCs w:val="21"/>
          <w:lang w:val="de-DE"/>
        </w:rPr>
      </w:pPr>
    </w:p>
    <w:p w14:paraId="19D960E4" w14:textId="77777777" w:rsidR="007E5DCF" w:rsidRDefault="007E5DCF">
      <w:pPr>
        <w:pStyle w:val="Standard1"/>
        <w:jc w:val="right"/>
        <w:rPr>
          <w:b/>
          <w:i/>
          <w:sz w:val="21"/>
          <w:szCs w:val="21"/>
        </w:rPr>
      </w:pPr>
      <w:r w:rsidRPr="004A7A00">
        <w:rPr>
          <w:b/>
          <w:i/>
          <w:sz w:val="21"/>
          <w:szCs w:val="21"/>
          <w:lang w:val="de-DE"/>
        </w:rPr>
        <w:t xml:space="preserve"> </w:t>
      </w:r>
      <w:proofErr w:type="spellStart"/>
      <w:r>
        <w:rPr>
          <w:b/>
          <w:i/>
          <w:sz w:val="21"/>
          <w:szCs w:val="21"/>
        </w:rPr>
        <w:t>Pressebüro</w:t>
      </w:r>
      <w:proofErr w:type="spellEnd"/>
      <w:r>
        <w:rPr>
          <w:b/>
          <w:i/>
          <w:sz w:val="21"/>
          <w:szCs w:val="21"/>
        </w:rPr>
        <w:t xml:space="preserve"> Meran Galopp GmbH</w:t>
      </w:r>
    </w:p>
    <w:p w14:paraId="4366BAC8" w14:textId="77777777" w:rsidR="007E5DCF" w:rsidRDefault="007E5DCF">
      <w:pPr>
        <w:pStyle w:val="Standard1"/>
        <w:jc w:val="right"/>
        <w:rPr>
          <w:b/>
          <w:sz w:val="21"/>
          <w:szCs w:val="21"/>
        </w:rPr>
      </w:pPr>
    </w:p>
    <w:p w14:paraId="57186E16" w14:textId="77777777" w:rsidR="007E5DCF" w:rsidRDefault="007E5DCF">
      <w:pPr>
        <w:pStyle w:val="Standard1"/>
        <w:jc w:val="right"/>
        <w:rPr>
          <w:b/>
          <w:sz w:val="21"/>
          <w:szCs w:val="21"/>
        </w:rPr>
      </w:pPr>
    </w:p>
    <w:p w14:paraId="5F441D41" w14:textId="77777777" w:rsidR="007E5DCF" w:rsidRDefault="007E5DCF">
      <w:pPr>
        <w:pStyle w:val="Standard1"/>
        <w:jc w:val="right"/>
        <w:rPr>
          <w:b/>
          <w:sz w:val="21"/>
          <w:szCs w:val="21"/>
        </w:rPr>
      </w:pPr>
    </w:p>
    <w:p w14:paraId="53232998" w14:textId="77777777" w:rsidR="007E5DCF" w:rsidRDefault="007830B8">
      <w:pPr>
        <w:pStyle w:val="Standard1"/>
        <w:jc w:val="right"/>
        <w:rPr>
          <w:b/>
          <w:sz w:val="21"/>
          <w:szCs w:val="21"/>
        </w:rPr>
      </w:pPr>
      <w:r>
        <w:rPr>
          <w:b/>
          <w:noProof/>
          <w:sz w:val="21"/>
          <w:szCs w:val="21"/>
          <w:lang w:val="de-DE"/>
        </w:rPr>
        <w:drawing>
          <wp:inline distT="0" distB="0" distL="0" distR="0" wp14:anchorId="2931B69B" wp14:editId="73371C6A">
            <wp:extent cx="571500" cy="304800"/>
            <wp:effectExtent l="0" t="0" r="0" b="0"/>
            <wp:docPr id="2"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14:anchorId="244A12FC" wp14:editId="48C7066B">
            <wp:extent cx="571500" cy="304800"/>
            <wp:effectExtent l="0" t="0" r="0" b="0"/>
            <wp:docPr id="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7E5DCF">
        <w:rPr>
          <w:b/>
          <w:sz w:val="21"/>
          <w:szCs w:val="21"/>
        </w:rPr>
        <w:t xml:space="preserve">                                                                                           </w:t>
      </w:r>
      <w:r>
        <w:rPr>
          <w:b/>
          <w:noProof/>
          <w:sz w:val="21"/>
          <w:szCs w:val="21"/>
          <w:lang w:val="de-DE"/>
        </w:rPr>
        <w:drawing>
          <wp:inline distT="0" distB="0" distL="0" distR="0" wp14:anchorId="164E0B8B" wp14:editId="4B1D90B6">
            <wp:extent cx="2238375" cy="1095375"/>
            <wp:effectExtent l="0" t="0" r="0" b="0"/>
            <wp:docPr id="4"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095375"/>
                    </a:xfrm>
                    <a:prstGeom prst="rect">
                      <a:avLst/>
                    </a:prstGeom>
                    <a:noFill/>
                    <a:ln>
                      <a:noFill/>
                    </a:ln>
                  </pic:spPr>
                </pic:pic>
              </a:graphicData>
            </a:graphic>
          </wp:inline>
        </w:drawing>
      </w:r>
    </w:p>
    <w:sectPr w:rsidR="007E5DCF" w:rsidSect="005A30DA">
      <w:headerReference w:type="default" r:id="rId10"/>
      <w:footerReference w:type="default" r:id="rId11"/>
      <w:pgSz w:w="11900" w:h="16840"/>
      <w:pgMar w:top="1417" w:right="702" w:bottom="1134" w:left="708" w:header="561"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8FA84" w14:textId="77777777" w:rsidR="0033363F" w:rsidRDefault="0033363F" w:rsidP="005A30DA">
      <w:r>
        <w:separator/>
      </w:r>
    </w:p>
  </w:endnote>
  <w:endnote w:type="continuationSeparator" w:id="0">
    <w:p w14:paraId="0B88C0F2" w14:textId="77777777" w:rsidR="0033363F" w:rsidRDefault="0033363F" w:rsidP="005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320B" w14:textId="77777777" w:rsidR="007E5DCF" w:rsidRDefault="007E5DCF">
    <w:pPr>
      <w:pStyle w:val="Standard1"/>
      <w:tabs>
        <w:tab w:val="center" w:pos="4536"/>
        <w:tab w:val="right" w:pos="9072"/>
      </w:tabs>
      <w:jc w:val="center"/>
      <w:rPr>
        <w:color w:val="000000"/>
        <w:sz w:val="16"/>
        <w:szCs w:val="16"/>
      </w:rPr>
    </w:pPr>
    <w:r>
      <w:rPr>
        <w:color w:val="000000"/>
        <w:sz w:val="16"/>
        <w:szCs w:val="16"/>
      </w:rPr>
      <w:t xml:space="preserve">Merano Galoppo </w:t>
    </w:r>
    <w:proofErr w:type="spellStart"/>
    <w:r>
      <w:rPr>
        <w:color w:val="000000"/>
        <w:sz w:val="16"/>
        <w:szCs w:val="16"/>
      </w:rPr>
      <w:t>srl</w:t>
    </w:r>
    <w:proofErr w:type="spellEnd"/>
    <w:r>
      <w:rPr>
        <w:color w:val="000000"/>
        <w:sz w:val="16"/>
        <w:szCs w:val="16"/>
      </w:rPr>
      <w:t xml:space="preserve"> – Via Scuderie 37/</w:t>
    </w:r>
    <w:proofErr w:type="spellStart"/>
    <w:r>
      <w:rPr>
        <w:color w:val="000000"/>
        <w:sz w:val="16"/>
        <w:szCs w:val="16"/>
      </w:rPr>
      <w:t>Rennstallweg</w:t>
    </w:r>
    <w:proofErr w:type="spellEnd"/>
    <w:r>
      <w:rPr>
        <w:color w:val="000000"/>
        <w:sz w:val="16"/>
        <w:szCs w:val="16"/>
      </w:rPr>
      <w:t xml:space="preserve"> 37 – 39012 Merano/Meran (BZ) – Tel. +39 0473 446222 – Fax +39 0473 210693</w:t>
    </w:r>
  </w:p>
  <w:p w14:paraId="65E4C5B5" w14:textId="77777777" w:rsidR="007E5DCF" w:rsidRDefault="007E5DCF">
    <w:pPr>
      <w:pStyle w:val="Standard1"/>
      <w:tabs>
        <w:tab w:val="center" w:pos="4536"/>
        <w:tab w:val="right" w:pos="9072"/>
      </w:tabs>
      <w:jc w:val="center"/>
      <w:rPr>
        <w:color w:val="000000"/>
        <w:sz w:val="16"/>
        <w:szCs w:val="16"/>
      </w:rPr>
    </w:pPr>
    <w:r>
      <w:rPr>
        <w:color w:val="000000"/>
        <w:sz w:val="16"/>
        <w:szCs w:val="16"/>
      </w:rPr>
      <w:t>E-mail: meranogaloppo@gmail.com – REA: BZ-206003 – Cap. sociale/</w:t>
    </w:r>
    <w:proofErr w:type="spellStart"/>
    <w:r>
      <w:rPr>
        <w:color w:val="000000"/>
        <w:sz w:val="16"/>
        <w:szCs w:val="16"/>
      </w:rPr>
      <w:t>Gesellschaftskapital</w:t>
    </w:r>
    <w:proofErr w:type="spellEnd"/>
    <w:r>
      <w:rPr>
        <w:color w:val="000000"/>
        <w:sz w:val="16"/>
        <w:szCs w:val="16"/>
      </w:rPr>
      <w:t xml:space="preserve"> € 72.000.-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2212A" w14:textId="77777777" w:rsidR="0033363F" w:rsidRDefault="0033363F" w:rsidP="005A30DA">
      <w:r>
        <w:separator/>
      </w:r>
    </w:p>
  </w:footnote>
  <w:footnote w:type="continuationSeparator" w:id="0">
    <w:p w14:paraId="660B0CF3" w14:textId="77777777" w:rsidR="0033363F" w:rsidRDefault="0033363F" w:rsidP="005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77AD" w14:textId="77777777" w:rsidR="007E5DCF" w:rsidRDefault="007E5DCF">
    <w:pPr>
      <w:pStyle w:val="Standard1"/>
      <w:jc w:val="both"/>
      <w:rPr>
        <w:sz w:val="13"/>
        <w:szCs w:val="13"/>
      </w:rPr>
    </w:pPr>
  </w:p>
  <w:p w14:paraId="660ECBBC" w14:textId="77777777" w:rsidR="007E5DCF" w:rsidRDefault="007E5DCF">
    <w:pPr>
      <w:pStyle w:val="Standard1"/>
      <w:jc w:val="both"/>
      <w:rPr>
        <w:sz w:val="13"/>
        <w:szCs w:val="13"/>
      </w:rPr>
    </w:pPr>
  </w:p>
  <w:p w14:paraId="60AAEBB9" w14:textId="77777777" w:rsidR="007E5DCF" w:rsidRDefault="007E5DCF">
    <w:pPr>
      <w:pStyle w:val="Standard1"/>
      <w:jc w:val="both"/>
      <w:rPr>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DA"/>
    <w:rsid w:val="000015E0"/>
    <w:rsid w:val="00086DEB"/>
    <w:rsid w:val="00090059"/>
    <w:rsid w:val="00093D53"/>
    <w:rsid w:val="00094101"/>
    <w:rsid w:val="000C38E0"/>
    <w:rsid w:val="000C7AC9"/>
    <w:rsid w:val="001143E1"/>
    <w:rsid w:val="001364F0"/>
    <w:rsid w:val="001524E3"/>
    <w:rsid w:val="001811ED"/>
    <w:rsid w:val="00197066"/>
    <w:rsid w:val="001A3E6B"/>
    <w:rsid w:val="001C3C6A"/>
    <w:rsid w:val="001D3C1A"/>
    <w:rsid w:val="0020166E"/>
    <w:rsid w:val="00206072"/>
    <w:rsid w:val="00220FFF"/>
    <w:rsid w:val="002220BE"/>
    <w:rsid w:val="00222846"/>
    <w:rsid w:val="00222935"/>
    <w:rsid w:val="00262744"/>
    <w:rsid w:val="00265910"/>
    <w:rsid w:val="00283607"/>
    <w:rsid w:val="002926D3"/>
    <w:rsid w:val="00296442"/>
    <w:rsid w:val="00297D17"/>
    <w:rsid w:val="002A4F63"/>
    <w:rsid w:val="002B18BA"/>
    <w:rsid w:val="002E00F2"/>
    <w:rsid w:val="002F04F6"/>
    <w:rsid w:val="00300FEE"/>
    <w:rsid w:val="00302726"/>
    <w:rsid w:val="0033363F"/>
    <w:rsid w:val="00336E96"/>
    <w:rsid w:val="00362646"/>
    <w:rsid w:val="003C29FB"/>
    <w:rsid w:val="003F6C69"/>
    <w:rsid w:val="004143B4"/>
    <w:rsid w:val="004303E3"/>
    <w:rsid w:val="00482C18"/>
    <w:rsid w:val="004973E7"/>
    <w:rsid w:val="00497D39"/>
    <w:rsid w:val="004A7A00"/>
    <w:rsid w:val="004B631E"/>
    <w:rsid w:val="004E4958"/>
    <w:rsid w:val="00507DDF"/>
    <w:rsid w:val="005318AE"/>
    <w:rsid w:val="00532282"/>
    <w:rsid w:val="005411B1"/>
    <w:rsid w:val="00546F07"/>
    <w:rsid w:val="0056465C"/>
    <w:rsid w:val="005A30DA"/>
    <w:rsid w:val="005B5854"/>
    <w:rsid w:val="005C12B2"/>
    <w:rsid w:val="005C1AAC"/>
    <w:rsid w:val="005D0F46"/>
    <w:rsid w:val="00613E19"/>
    <w:rsid w:val="00621846"/>
    <w:rsid w:val="00642803"/>
    <w:rsid w:val="00647A42"/>
    <w:rsid w:val="00647F1A"/>
    <w:rsid w:val="00650482"/>
    <w:rsid w:val="00661C00"/>
    <w:rsid w:val="00667EF6"/>
    <w:rsid w:val="00683851"/>
    <w:rsid w:val="006B7F76"/>
    <w:rsid w:val="006F0A92"/>
    <w:rsid w:val="0071257D"/>
    <w:rsid w:val="0073334B"/>
    <w:rsid w:val="007379F6"/>
    <w:rsid w:val="00753812"/>
    <w:rsid w:val="00756376"/>
    <w:rsid w:val="00766CA2"/>
    <w:rsid w:val="007830B8"/>
    <w:rsid w:val="007E46DF"/>
    <w:rsid w:val="007E5DCF"/>
    <w:rsid w:val="008127AB"/>
    <w:rsid w:val="00822FA2"/>
    <w:rsid w:val="00834C46"/>
    <w:rsid w:val="00864B2F"/>
    <w:rsid w:val="00881DFD"/>
    <w:rsid w:val="008B65ED"/>
    <w:rsid w:val="008C59A9"/>
    <w:rsid w:val="0090151A"/>
    <w:rsid w:val="00902D80"/>
    <w:rsid w:val="00903A25"/>
    <w:rsid w:val="00922E84"/>
    <w:rsid w:val="00926F2D"/>
    <w:rsid w:val="00964132"/>
    <w:rsid w:val="00992E73"/>
    <w:rsid w:val="009A6F86"/>
    <w:rsid w:val="009E5959"/>
    <w:rsid w:val="009F14CC"/>
    <w:rsid w:val="00A024E6"/>
    <w:rsid w:val="00A164CB"/>
    <w:rsid w:val="00A21749"/>
    <w:rsid w:val="00A22E80"/>
    <w:rsid w:val="00A27B67"/>
    <w:rsid w:val="00A374A1"/>
    <w:rsid w:val="00A62D55"/>
    <w:rsid w:val="00A71AF7"/>
    <w:rsid w:val="00AA64B3"/>
    <w:rsid w:val="00AB1CF0"/>
    <w:rsid w:val="00AB664F"/>
    <w:rsid w:val="00AC1ADB"/>
    <w:rsid w:val="00AC393B"/>
    <w:rsid w:val="00AC4242"/>
    <w:rsid w:val="00AE64D9"/>
    <w:rsid w:val="00AF1401"/>
    <w:rsid w:val="00B01728"/>
    <w:rsid w:val="00B02ABD"/>
    <w:rsid w:val="00B04B9A"/>
    <w:rsid w:val="00B3084E"/>
    <w:rsid w:val="00B3420F"/>
    <w:rsid w:val="00B43FA8"/>
    <w:rsid w:val="00B52FDF"/>
    <w:rsid w:val="00B81BA2"/>
    <w:rsid w:val="00BA0036"/>
    <w:rsid w:val="00BB01AB"/>
    <w:rsid w:val="00BE1542"/>
    <w:rsid w:val="00BE58E1"/>
    <w:rsid w:val="00C17E44"/>
    <w:rsid w:val="00C34799"/>
    <w:rsid w:val="00C62B08"/>
    <w:rsid w:val="00C74A9F"/>
    <w:rsid w:val="00CA610E"/>
    <w:rsid w:val="00CD4215"/>
    <w:rsid w:val="00CE3388"/>
    <w:rsid w:val="00CE6532"/>
    <w:rsid w:val="00D042D1"/>
    <w:rsid w:val="00D050B0"/>
    <w:rsid w:val="00D54AC6"/>
    <w:rsid w:val="00D553AA"/>
    <w:rsid w:val="00D6556B"/>
    <w:rsid w:val="00D90914"/>
    <w:rsid w:val="00DC1B83"/>
    <w:rsid w:val="00DF6FBF"/>
    <w:rsid w:val="00E06AF2"/>
    <w:rsid w:val="00E20BB4"/>
    <w:rsid w:val="00E26B2A"/>
    <w:rsid w:val="00E4686D"/>
    <w:rsid w:val="00E74C7F"/>
    <w:rsid w:val="00E90572"/>
    <w:rsid w:val="00E91EDB"/>
    <w:rsid w:val="00EC63F0"/>
    <w:rsid w:val="00F02A76"/>
    <w:rsid w:val="00F52DD6"/>
    <w:rsid w:val="00F557E1"/>
    <w:rsid w:val="00F94627"/>
    <w:rsid w:val="00F95F16"/>
    <w:rsid w:val="00FB1E25"/>
    <w:rsid w:val="00FE5460"/>
    <w:rsid w:val="00FF4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D55E1"/>
  <w15:docId w15:val="{FBB88A3A-942A-4461-888E-5F5BB7E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58E1"/>
    <w:rPr>
      <w:sz w:val="24"/>
      <w:szCs w:val="24"/>
      <w:lang w:val="it-IT"/>
    </w:rPr>
  </w:style>
  <w:style w:type="paragraph" w:styleId="Titolo1">
    <w:name w:val="heading 1"/>
    <w:basedOn w:val="Standard1"/>
    <w:next w:val="Standard1"/>
    <w:link w:val="Titolo1Carattere"/>
    <w:uiPriority w:val="99"/>
    <w:qFormat/>
    <w:rsid w:val="005A30DA"/>
    <w:pPr>
      <w:keepNext/>
      <w:keepLines/>
      <w:spacing w:before="480" w:after="120"/>
      <w:outlineLvl w:val="0"/>
    </w:pPr>
    <w:rPr>
      <w:b/>
      <w:sz w:val="48"/>
      <w:szCs w:val="48"/>
    </w:rPr>
  </w:style>
  <w:style w:type="paragraph" w:styleId="Titolo2">
    <w:name w:val="heading 2"/>
    <w:basedOn w:val="Standard1"/>
    <w:next w:val="Standard1"/>
    <w:link w:val="Titolo2Carattere"/>
    <w:uiPriority w:val="99"/>
    <w:qFormat/>
    <w:rsid w:val="005A30DA"/>
    <w:pPr>
      <w:keepNext/>
      <w:keepLines/>
      <w:spacing w:before="360" w:after="80"/>
      <w:outlineLvl w:val="1"/>
    </w:pPr>
    <w:rPr>
      <w:b/>
      <w:sz w:val="36"/>
      <w:szCs w:val="36"/>
    </w:rPr>
  </w:style>
  <w:style w:type="paragraph" w:styleId="Titolo3">
    <w:name w:val="heading 3"/>
    <w:basedOn w:val="Standard1"/>
    <w:next w:val="Standard1"/>
    <w:link w:val="Titolo3Carattere"/>
    <w:uiPriority w:val="99"/>
    <w:qFormat/>
    <w:rsid w:val="005A30DA"/>
    <w:pPr>
      <w:keepNext/>
      <w:keepLines/>
      <w:spacing w:before="280" w:after="80"/>
      <w:outlineLvl w:val="2"/>
    </w:pPr>
    <w:rPr>
      <w:b/>
      <w:sz w:val="28"/>
      <w:szCs w:val="28"/>
    </w:rPr>
  </w:style>
  <w:style w:type="paragraph" w:styleId="Titolo4">
    <w:name w:val="heading 4"/>
    <w:basedOn w:val="Standard1"/>
    <w:next w:val="Standard1"/>
    <w:link w:val="Titolo4Carattere"/>
    <w:uiPriority w:val="99"/>
    <w:qFormat/>
    <w:rsid w:val="005A30DA"/>
    <w:pPr>
      <w:keepNext/>
      <w:keepLines/>
      <w:spacing w:before="240" w:after="40"/>
      <w:outlineLvl w:val="3"/>
    </w:pPr>
    <w:rPr>
      <w:b/>
    </w:rPr>
  </w:style>
  <w:style w:type="paragraph" w:styleId="Titolo5">
    <w:name w:val="heading 5"/>
    <w:basedOn w:val="Standard1"/>
    <w:next w:val="Standard1"/>
    <w:link w:val="Titolo5Carattere"/>
    <w:uiPriority w:val="99"/>
    <w:qFormat/>
    <w:rsid w:val="005A30DA"/>
    <w:pPr>
      <w:keepNext/>
      <w:keepLines/>
      <w:spacing w:before="220" w:after="40"/>
      <w:outlineLvl w:val="4"/>
    </w:pPr>
    <w:rPr>
      <w:b/>
      <w:sz w:val="22"/>
      <w:szCs w:val="22"/>
    </w:rPr>
  </w:style>
  <w:style w:type="paragraph" w:styleId="Titolo6">
    <w:name w:val="heading 6"/>
    <w:basedOn w:val="Standard1"/>
    <w:next w:val="Standard1"/>
    <w:link w:val="Titolo6Carattere"/>
    <w:uiPriority w:val="99"/>
    <w:qFormat/>
    <w:rsid w:val="005A30D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val="it-IT"/>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val="it-IT"/>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lang w:val="it-IT"/>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lang w:val="it-IT"/>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lang w:val="it-IT"/>
    </w:rPr>
  </w:style>
  <w:style w:type="character" w:customStyle="1" w:styleId="Titolo6Carattere">
    <w:name w:val="Titolo 6 Carattere"/>
    <w:basedOn w:val="Carpredefinitoparagrafo"/>
    <w:link w:val="Titolo6"/>
    <w:uiPriority w:val="99"/>
    <w:semiHidden/>
    <w:locked/>
    <w:rPr>
      <w:rFonts w:ascii="Calibri" w:hAnsi="Calibri" w:cs="Times New Roman"/>
      <w:b/>
      <w:bCs/>
      <w:lang w:val="it-IT"/>
    </w:rPr>
  </w:style>
  <w:style w:type="paragraph" w:customStyle="1" w:styleId="Standard1">
    <w:name w:val="Standard1"/>
    <w:uiPriority w:val="99"/>
    <w:rsid w:val="005A30DA"/>
    <w:rPr>
      <w:sz w:val="24"/>
      <w:szCs w:val="24"/>
      <w:lang w:val="it-IT"/>
    </w:rPr>
  </w:style>
  <w:style w:type="paragraph" w:styleId="Titolo">
    <w:name w:val="Title"/>
    <w:basedOn w:val="Standard1"/>
    <w:next w:val="Standard1"/>
    <w:link w:val="TitoloCarattere"/>
    <w:uiPriority w:val="99"/>
    <w:qFormat/>
    <w:rsid w:val="005A30DA"/>
    <w:pPr>
      <w:keepNext/>
      <w:keepLines/>
      <w:spacing w:before="480" w:after="120"/>
    </w:pPr>
    <w:rPr>
      <w:b/>
      <w:sz w:val="72"/>
      <w:szCs w:val="7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lang w:val="it-IT"/>
    </w:rPr>
  </w:style>
  <w:style w:type="paragraph" w:styleId="Sottotitolo">
    <w:name w:val="Subtitle"/>
    <w:basedOn w:val="Standard1"/>
    <w:next w:val="Standard1"/>
    <w:link w:val="SottotitoloCarattere"/>
    <w:uiPriority w:val="99"/>
    <w:qFormat/>
    <w:rsid w:val="005A30DA"/>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Pr>
      <w:rFonts w:ascii="Cambria" w:hAnsi="Cambria" w:cs="Times New Roman"/>
      <w:sz w:val="24"/>
      <w:szCs w:val="24"/>
      <w:lang w:val="it-IT"/>
    </w:rPr>
  </w:style>
  <w:style w:type="character" w:styleId="Collegamentoipertestuale">
    <w:name w:val="Hyperlink"/>
    <w:basedOn w:val="Carpredefinitoparagrafo"/>
    <w:uiPriority w:val="99"/>
    <w:rsid w:val="004A7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dc:creator>
  <cp:keywords/>
  <dc:description/>
  <cp:lastModifiedBy>Stampa</cp:lastModifiedBy>
  <cp:revision>5</cp:revision>
  <dcterms:created xsi:type="dcterms:W3CDTF">2024-07-26T07:18:00Z</dcterms:created>
  <dcterms:modified xsi:type="dcterms:W3CDTF">2024-07-26T10:13:00Z</dcterms:modified>
</cp:coreProperties>
</file>