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4D5" w14:textId="77777777" w:rsidR="007E5DCF" w:rsidRDefault="007830B8">
      <w:pPr>
        <w:pStyle w:val="Standard1"/>
        <w:jc w:val="both"/>
        <w:rPr>
          <w:sz w:val="21"/>
          <w:szCs w:val="21"/>
        </w:rPr>
      </w:pPr>
      <w:r>
        <w:rPr>
          <w:noProof/>
          <w:sz w:val="21"/>
          <w:szCs w:val="21"/>
          <w:lang w:val="de-DE"/>
        </w:rPr>
        <w:drawing>
          <wp:inline distT="0" distB="0" distL="0" distR="0" wp14:anchorId="70C58159" wp14:editId="6400363B">
            <wp:extent cx="6572250" cy="581025"/>
            <wp:effectExtent l="0" t="0" r="0" b="0"/>
            <wp:docPr id="1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8762" w14:textId="77777777" w:rsidR="007E5DCF" w:rsidRDefault="007E5DCF">
      <w:pPr>
        <w:pStyle w:val="Standard1"/>
        <w:jc w:val="both"/>
        <w:rPr>
          <w:b/>
        </w:rPr>
      </w:pPr>
    </w:p>
    <w:p w14:paraId="1458A9CC" w14:textId="77777777" w:rsidR="007E5DCF" w:rsidRPr="001364F0" w:rsidRDefault="00601915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Meran, am 11</w:t>
      </w:r>
      <w:r w:rsidR="00912742">
        <w:rPr>
          <w:rFonts w:ascii="Arial" w:hAnsi="Arial" w:cs="Arial"/>
          <w:b/>
          <w:lang w:val="de-DE"/>
        </w:rPr>
        <w:t>. Juni</w:t>
      </w:r>
      <w:r w:rsidR="0052226B">
        <w:rPr>
          <w:rFonts w:ascii="Arial" w:hAnsi="Arial" w:cs="Arial"/>
          <w:b/>
          <w:lang w:val="de-DE"/>
        </w:rPr>
        <w:t xml:space="preserve"> 2021</w:t>
      </w:r>
      <w:r w:rsidR="007E5DCF" w:rsidRPr="001364F0">
        <w:rPr>
          <w:rFonts w:ascii="Arial" w:hAnsi="Arial" w:cs="Arial"/>
          <w:b/>
          <w:lang w:val="de-DE"/>
        </w:rPr>
        <w:t xml:space="preserve"> </w:t>
      </w:r>
    </w:p>
    <w:p w14:paraId="2876BFDE" w14:textId="77777777"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14:paraId="6EAB696F" w14:textId="77777777" w:rsidR="007E5DCF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  <w:r w:rsidRPr="001364F0">
        <w:rPr>
          <w:rFonts w:ascii="Arial" w:hAnsi="Arial" w:cs="Arial"/>
          <w:b/>
          <w:lang w:val="de-DE"/>
        </w:rPr>
        <w:t>PFERDERENNPLATZ MERAN – MERAN GALOPP GmbH</w:t>
      </w:r>
    </w:p>
    <w:p w14:paraId="40F8B399" w14:textId="77777777" w:rsidR="001364F0" w:rsidRPr="001364F0" w:rsidRDefault="001364F0">
      <w:pPr>
        <w:pStyle w:val="Standard1"/>
        <w:jc w:val="both"/>
        <w:rPr>
          <w:rFonts w:ascii="Arial" w:hAnsi="Arial" w:cs="Arial"/>
          <w:i/>
          <w:lang w:val="de-DE"/>
        </w:rPr>
      </w:pPr>
    </w:p>
    <w:p w14:paraId="200EBA31" w14:textId="7D9C95E7" w:rsidR="007E5DCF" w:rsidRPr="001364F0" w:rsidRDefault="00AA11BB">
      <w:pPr>
        <w:pStyle w:val="Standard1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lang w:val="de-DE"/>
        </w:rPr>
        <w:t xml:space="preserve">Am </w:t>
      </w:r>
      <w:r w:rsidR="007666C8">
        <w:rPr>
          <w:rFonts w:ascii="Arial" w:hAnsi="Arial" w:cs="Arial"/>
          <w:lang w:val="de-DE"/>
        </w:rPr>
        <w:t>13</w:t>
      </w:r>
      <w:r w:rsidR="00912742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</w:t>
      </w:r>
      <w:r w:rsidR="00912742">
        <w:rPr>
          <w:rFonts w:ascii="Arial" w:hAnsi="Arial" w:cs="Arial"/>
          <w:lang w:val="de-DE"/>
        </w:rPr>
        <w:t>Juni</w:t>
      </w:r>
      <w:r w:rsidR="00E52523">
        <w:rPr>
          <w:rFonts w:ascii="Arial" w:hAnsi="Arial" w:cs="Arial"/>
          <w:lang w:val="de-DE"/>
        </w:rPr>
        <w:t xml:space="preserve"> gelangt auf</w:t>
      </w:r>
      <w:r w:rsidR="00601915">
        <w:rPr>
          <w:rFonts w:ascii="Arial" w:hAnsi="Arial" w:cs="Arial"/>
          <w:lang w:val="de-DE"/>
        </w:rPr>
        <w:t xml:space="preserve"> dem Pferderennplatz Meran der 5</w:t>
      </w:r>
      <w:r w:rsidR="00E52523">
        <w:rPr>
          <w:rFonts w:ascii="Arial" w:hAnsi="Arial" w:cs="Arial"/>
          <w:lang w:val="de-DE"/>
        </w:rPr>
        <w:t>. Renntag der Frühjahrsaison zur Austragung</w:t>
      </w:r>
    </w:p>
    <w:p w14:paraId="7009B9D2" w14:textId="77777777"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14:paraId="402AAD31" w14:textId="77777777" w:rsidR="00DF6FBF" w:rsidRDefault="00601915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</w:t>
      </w:r>
      <w:r w:rsidR="00D3655D">
        <w:rPr>
          <w:rFonts w:ascii="Arial" w:hAnsi="Arial" w:cs="Arial"/>
          <w:b/>
          <w:lang w:val="de-DE"/>
        </w:rPr>
        <w:t>51 Starter aus 4</w:t>
      </w:r>
      <w:r w:rsidR="00AA11BB">
        <w:rPr>
          <w:rFonts w:ascii="Arial" w:hAnsi="Arial" w:cs="Arial"/>
          <w:b/>
          <w:lang w:val="de-DE"/>
        </w:rPr>
        <w:t xml:space="preserve"> Nationen in den 7</w:t>
      </w:r>
      <w:r w:rsidR="00C80A2C">
        <w:rPr>
          <w:rFonts w:ascii="Arial" w:hAnsi="Arial" w:cs="Arial"/>
          <w:b/>
          <w:lang w:val="de-DE"/>
        </w:rPr>
        <w:t xml:space="preserve"> Tagesprüfungen</w:t>
      </w:r>
      <w:r>
        <w:rPr>
          <w:rFonts w:ascii="Arial" w:hAnsi="Arial" w:cs="Arial"/>
          <w:b/>
          <w:lang w:val="de-DE"/>
        </w:rPr>
        <w:t xml:space="preserve"> – Haflingerrennen – Pony reiten, Live Musik und Rennplatzführungen – Rennplatzöffnung 12.30 Uhr – Rennbeginn 15.05</w:t>
      </w:r>
    </w:p>
    <w:p w14:paraId="40430D0A" w14:textId="77777777" w:rsidR="00C80A2C" w:rsidRDefault="00C80A2C">
      <w:pPr>
        <w:pStyle w:val="Standard1"/>
        <w:jc w:val="both"/>
        <w:rPr>
          <w:rFonts w:ascii="Arial" w:hAnsi="Arial" w:cs="Arial"/>
          <w:b/>
          <w:lang w:val="de-DE"/>
        </w:rPr>
      </w:pPr>
    </w:p>
    <w:p w14:paraId="6758031C" w14:textId="77777777" w:rsidR="001364F0" w:rsidRDefault="00601915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Am Sonntag, 13</w:t>
      </w:r>
      <w:r w:rsidR="00AA11BB">
        <w:rPr>
          <w:rFonts w:ascii="Arial" w:hAnsi="Arial" w:cs="Arial"/>
          <w:lang w:val="de-DE"/>
        </w:rPr>
        <w:t xml:space="preserve">. Juni </w:t>
      </w:r>
      <w:r>
        <w:rPr>
          <w:rFonts w:ascii="Arial" w:hAnsi="Arial" w:cs="Arial"/>
          <w:lang w:val="de-DE"/>
        </w:rPr>
        <w:t>gelangt der 5</w:t>
      </w:r>
      <w:r w:rsidR="00E52523" w:rsidRPr="00E52523">
        <w:rPr>
          <w:rFonts w:ascii="Arial" w:hAnsi="Arial" w:cs="Arial"/>
          <w:lang w:val="de-DE"/>
        </w:rPr>
        <w:t>. Renntag des Meetings zur Austragung</w:t>
      </w:r>
      <w:r w:rsidR="00E52523">
        <w:rPr>
          <w:rFonts w:ascii="Arial" w:hAnsi="Arial" w:cs="Arial"/>
          <w:b/>
          <w:lang w:val="de-DE"/>
        </w:rPr>
        <w:t>.</w:t>
      </w:r>
      <w:r w:rsidR="00E52523">
        <w:rPr>
          <w:rFonts w:ascii="Arial" w:hAnsi="Arial" w:cs="Arial"/>
          <w:lang w:val="de-DE"/>
        </w:rPr>
        <w:t xml:space="preserve"> Auch diese Veranstaltung findet </w:t>
      </w:r>
      <w:r w:rsidR="00AA11BB">
        <w:rPr>
          <w:rFonts w:ascii="Arial" w:hAnsi="Arial" w:cs="Arial"/>
          <w:lang w:val="de-DE"/>
        </w:rPr>
        <w:t xml:space="preserve">  mit der Publikumsbeschränkung von 1.000 Zuschauern</w:t>
      </w:r>
      <w:r w:rsidR="00AC4242">
        <w:rPr>
          <w:rFonts w:ascii="Arial" w:hAnsi="Arial" w:cs="Arial"/>
          <w:lang w:val="de-DE"/>
        </w:rPr>
        <w:t xml:space="preserve"> und </w:t>
      </w:r>
      <w:r w:rsidR="00E52523">
        <w:rPr>
          <w:rFonts w:ascii="Arial" w:hAnsi="Arial" w:cs="Arial"/>
          <w:lang w:val="de-DE"/>
        </w:rPr>
        <w:t xml:space="preserve">mit </w:t>
      </w:r>
      <w:r w:rsidR="00AC4242">
        <w:rPr>
          <w:rFonts w:ascii="Arial" w:hAnsi="Arial" w:cs="Arial"/>
          <w:lang w:val="de-DE"/>
        </w:rPr>
        <w:t>den für Pferderenn</w:t>
      </w:r>
      <w:r w:rsidR="00E52523">
        <w:rPr>
          <w:rFonts w:ascii="Arial" w:hAnsi="Arial" w:cs="Arial"/>
          <w:lang w:val="de-DE"/>
        </w:rPr>
        <w:t>veran</w:t>
      </w:r>
      <w:r>
        <w:rPr>
          <w:rFonts w:ascii="Arial" w:hAnsi="Arial" w:cs="Arial"/>
          <w:lang w:val="de-DE"/>
        </w:rPr>
        <w:t>staltungen vorgesehenen</w:t>
      </w:r>
      <w:r w:rsidR="00E52523">
        <w:rPr>
          <w:rFonts w:ascii="Arial" w:hAnsi="Arial" w:cs="Arial"/>
          <w:lang w:val="de-DE"/>
        </w:rPr>
        <w:t xml:space="preserve"> Sicherheitsauflagen</w:t>
      </w:r>
      <w:r w:rsidR="00AC4242">
        <w:rPr>
          <w:rFonts w:ascii="Arial" w:hAnsi="Arial" w:cs="Arial"/>
          <w:lang w:val="de-DE"/>
        </w:rPr>
        <w:t xml:space="preserve"> </w:t>
      </w:r>
      <w:r w:rsidR="00E52523">
        <w:rPr>
          <w:rFonts w:ascii="Arial" w:hAnsi="Arial" w:cs="Arial"/>
          <w:lang w:val="de-DE"/>
        </w:rPr>
        <w:t>statt.</w:t>
      </w:r>
    </w:p>
    <w:p w14:paraId="367C3824" w14:textId="77777777" w:rsidR="007830B8" w:rsidRDefault="00333B6D" w:rsidP="00333B6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Insgesamt stehen am Sonntag, 2</w:t>
      </w:r>
      <w:r w:rsidR="00AC4242">
        <w:rPr>
          <w:rFonts w:ascii="Arial" w:hAnsi="Arial" w:cs="Arial"/>
          <w:lang w:val="de-DE"/>
        </w:rPr>
        <w:t xml:space="preserve"> Flach – und </w:t>
      </w:r>
      <w:r w:rsidR="00601915">
        <w:rPr>
          <w:rFonts w:ascii="Arial" w:hAnsi="Arial" w:cs="Arial"/>
          <w:lang w:val="de-DE"/>
        </w:rPr>
        <w:t>4</w:t>
      </w:r>
      <w:r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Hindernisrennen mit insgesamt</w:t>
      </w:r>
      <w:r>
        <w:rPr>
          <w:rFonts w:ascii="Arial" w:hAnsi="Arial" w:cs="Arial"/>
          <w:lang w:val="de-DE"/>
        </w:rPr>
        <w:t xml:space="preserve"> </w:t>
      </w:r>
      <w:r w:rsidR="00601915">
        <w:rPr>
          <w:rFonts w:ascii="Arial" w:hAnsi="Arial" w:cs="Arial"/>
          <w:lang w:val="de-DE"/>
        </w:rPr>
        <w:t>51</w:t>
      </w:r>
      <w:r w:rsidR="00366E9E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>Pferden aus Italien</w:t>
      </w:r>
      <w:r w:rsidR="00D3655D">
        <w:rPr>
          <w:rFonts w:ascii="Arial" w:hAnsi="Arial" w:cs="Arial"/>
          <w:lang w:val="de-DE"/>
        </w:rPr>
        <w:t>,</w:t>
      </w:r>
      <w:r w:rsidR="002B18BA">
        <w:rPr>
          <w:rFonts w:ascii="Arial" w:hAnsi="Arial" w:cs="Arial"/>
          <w:lang w:val="de-DE"/>
        </w:rPr>
        <w:t xml:space="preserve"> Polen</w:t>
      </w:r>
      <w:r w:rsidR="00AA11BB">
        <w:rPr>
          <w:rFonts w:ascii="Arial" w:hAnsi="Arial" w:cs="Arial"/>
          <w:lang w:val="de-DE"/>
        </w:rPr>
        <w:t>, Österreich</w:t>
      </w:r>
      <w:r w:rsidR="00AC4242">
        <w:rPr>
          <w:rFonts w:ascii="Arial" w:hAnsi="Arial" w:cs="Arial"/>
          <w:lang w:val="de-DE"/>
        </w:rPr>
        <w:t xml:space="preserve"> und der Tschechischen Republik auf dem Programm. Neben den stärksten italieni</w:t>
      </w:r>
      <w:r w:rsidR="0028767D">
        <w:rPr>
          <w:rFonts w:ascii="Arial" w:hAnsi="Arial" w:cs="Arial"/>
          <w:lang w:val="de-DE"/>
        </w:rPr>
        <w:t>schen Jockeys um Gabriele Agus</w:t>
      </w:r>
      <w:r w:rsidR="00AC4242">
        <w:rPr>
          <w:rFonts w:ascii="Arial" w:hAnsi="Arial" w:cs="Arial"/>
          <w:lang w:val="de-DE"/>
        </w:rPr>
        <w:t xml:space="preserve"> und Alessio </w:t>
      </w:r>
      <w:proofErr w:type="spellStart"/>
      <w:r w:rsidR="00AC4242">
        <w:rPr>
          <w:rFonts w:ascii="Arial" w:hAnsi="Arial" w:cs="Arial"/>
          <w:lang w:val="de-DE"/>
        </w:rPr>
        <w:t>Pollioni</w:t>
      </w:r>
      <w:proofErr w:type="spellEnd"/>
      <w:r w:rsidR="00AC4242">
        <w:rPr>
          <w:rFonts w:ascii="Arial" w:hAnsi="Arial" w:cs="Arial"/>
          <w:lang w:val="de-DE"/>
        </w:rPr>
        <w:t xml:space="preserve"> sind auch die tschechischen Spitzenjockey</w:t>
      </w:r>
      <w:r>
        <w:rPr>
          <w:rFonts w:ascii="Arial" w:hAnsi="Arial" w:cs="Arial"/>
          <w:lang w:val="de-DE"/>
        </w:rPr>
        <w:t xml:space="preserve">s Jan </w:t>
      </w:r>
      <w:proofErr w:type="spellStart"/>
      <w:r>
        <w:rPr>
          <w:rFonts w:ascii="Arial" w:hAnsi="Arial" w:cs="Arial"/>
          <w:lang w:val="de-DE"/>
        </w:rPr>
        <w:t>Faltejsek</w:t>
      </w:r>
      <w:proofErr w:type="spellEnd"/>
      <w:r>
        <w:rPr>
          <w:rFonts w:ascii="Arial" w:hAnsi="Arial" w:cs="Arial"/>
          <w:lang w:val="de-DE"/>
        </w:rPr>
        <w:t xml:space="preserve"> und Josef Bartos</w:t>
      </w:r>
      <w:r w:rsidR="00AA11BB">
        <w:rPr>
          <w:rFonts w:ascii="Arial" w:hAnsi="Arial" w:cs="Arial"/>
          <w:lang w:val="de-DE"/>
        </w:rPr>
        <w:t xml:space="preserve"> </w:t>
      </w:r>
      <w:r w:rsidR="00C80A2C">
        <w:rPr>
          <w:rFonts w:ascii="Arial" w:hAnsi="Arial" w:cs="Arial"/>
          <w:lang w:val="de-DE"/>
        </w:rPr>
        <w:t>wieder</w:t>
      </w:r>
      <w:r w:rsidR="000015E0">
        <w:rPr>
          <w:rFonts w:ascii="Arial" w:hAnsi="Arial" w:cs="Arial"/>
          <w:lang w:val="de-DE"/>
        </w:rPr>
        <w:t xml:space="preserve"> am Start</w:t>
      </w:r>
      <w:r w:rsidR="00AC4242">
        <w:rPr>
          <w:rFonts w:ascii="Arial" w:hAnsi="Arial" w:cs="Arial"/>
          <w:lang w:val="de-DE"/>
        </w:rPr>
        <w:t>.</w:t>
      </w:r>
      <w:r w:rsidR="000015E0">
        <w:rPr>
          <w:rFonts w:ascii="Arial" w:hAnsi="Arial" w:cs="Arial"/>
          <w:lang w:val="de-DE"/>
        </w:rPr>
        <w:t xml:space="preserve"> </w:t>
      </w:r>
      <w:r w:rsidR="00AC4242">
        <w:rPr>
          <w:rFonts w:ascii="Arial" w:hAnsi="Arial" w:cs="Arial"/>
          <w:lang w:val="de-DE"/>
        </w:rPr>
        <w:t xml:space="preserve">Im Mittelpunkt des Programms am Sonntag, </w:t>
      </w:r>
      <w:r w:rsidR="00601915">
        <w:rPr>
          <w:rFonts w:ascii="Arial" w:hAnsi="Arial" w:cs="Arial"/>
          <w:lang w:val="de-DE"/>
        </w:rPr>
        <w:t>13</w:t>
      </w:r>
      <w:r w:rsidR="00C80A2C">
        <w:rPr>
          <w:rFonts w:ascii="Arial" w:hAnsi="Arial" w:cs="Arial"/>
          <w:lang w:val="de-DE"/>
        </w:rPr>
        <w:t>. Juni,</w:t>
      </w:r>
      <w:r w:rsidR="00601915">
        <w:rPr>
          <w:rFonts w:ascii="Arial" w:hAnsi="Arial" w:cs="Arial"/>
          <w:lang w:val="de-DE"/>
        </w:rPr>
        <w:t xml:space="preserve"> steht das Hürden</w:t>
      </w:r>
      <w:r>
        <w:rPr>
          <w:rFonts w:ascii="Arial" w:hAnsi="Arial" w:cs="Arial"/>
          <w:lang w:val="de-DE"/>
        </w:rPr>
        <w:t>rennen</w:t>
      </w:r>
      <w:r w:rsidR="00AC4242">
        <w:rPr>
          <w:rFonts w:ascii="Arial" w:hAnsi="Arial" w:cs="Arial"/>
          <w:lang w:val="de-DE"/>
        </w:rPr>
        <w:t xml:space="preserve"> u</w:t>
      </w:r>
      <w:r w:rsidR="00601915">
        <w:rPr>
          <w:rFonts w:ascii="Arial" w:hAnsi="Arial" w:cs="Arial"/>
          <w:lang w:val="de-DE"/>
        </w:rPr>
        <w:t xml:space="preserve">m den Preis </w:t>
      </w:r>
      <w:proofErr w:type="spellStart"/>
      <w:r w:rsidR="00601915">
        <w:rPr>
          <w:rFonts w:ascii="Arial" w:hAnsi="Arial" w:cs="Arial"/>
          <w:lang w:val="de-DE"/>
        </w:rPr>
        <w:t>Glurns</w:t>
      </w:r>
      <w:proofErr w:type="spellEnd"/>
      <w:r w:rsidR="00601915">
        <w:rPr>
          <w:rFonts w:ascii="Arial" w:hAnsi="Arial" w:cs="Arial"/>
          <w:lang w:val="de-DE"/>
        </w:rPr>
        <w:t xml:space="preserve"> (Hürdenrennen für 4</w:t>
      </w:r>
      <w:r w:rsidR="007830B8">
        <w:rPr>
          <w:rFonts w:ascii="Arial" w:hAnsi="Arial" w:cs="Arial"/>
          <w:lang w:val="de-DE"/>
        </w:rPr>
        <w:t>- jährige Pferde</w:t>
      </w:r>
      <w:r w:rsidR="00601915">
        <w:rPr>
          <w:rFonts w:ascii="Arial" w:hAnsi="Arial" w:cs="Arial"/>
          <w:lang w:val="de-DE"/>
        </w:rPr>
        <w:t xml:space="preserve"> und ältere Pferde, 3.300 Meter, 14</w:t>
      </w:r>
      <w:r>
        <w:rPr>
          <w:rFonts w:ascii="Arial" w:hAnsi="Arial" w:cs="Arial"/>
          <w:lang w:val="de-DE"/>
        </w:rPr>
        <w:t>.0</w:t>
      </w:r>
      <w:r w:rsidR="007830B8">
        <w:rPr>
          <w:rFonts w:ascii="Arial" w:hAnsi="Arial" w:cs="Arial"/>
          <w:lang w:val="de-DE"/>
        </w:rPr>
        <w:t xml:space="preserve">00 Euro). </w:t>
      </w:r>
    </w:p>
    <w:p w14:paraId="5682974A" w14:textId="77777777" w:rsidR="00AA11BB" w:rsidRDefault="00601915" w:rsidP="00333B6D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Zusätzlich zu den 6</w:t>
      </w:r>
      <w:r w:rsidR="00AA11BB">
        <w:rPr>
          <w:rFonts w:ascii="Arial" w:hAnsi="Arial" w:cs="Arial"/>
          <w:lang w:val="de-DE"/>
        </w:rPr>
        <w:t xml:space="preserve"> Prüfungen der Vollblüter </w:t>
      </w:r>
      <w:r>
        <w:rPr>
          <w:rFonts w:ascii="Arial" w:hAnsi="Arial" w:cs="Arial"/>
          <w:lang w:val="de-DE"/>
        </w:rPr>
        <w:t>gelangt ein Rennen für</w:t>
      </w:r>
      <w:r w:rsidR="00AA11BB">
        <w:rPr>
          <w:rFonts w:ascii="Arial" w:hAnsi="Arial" w:cs="Arial"/>
          <w:lang w:val="de-DE"/>
        </w:rPr>
        <w:t xml:space="preserve"> Haflinge</w:t>
      </w:r>
      <w:r>
        <w:rPr>
          <w:rFonts w:ascii="Arial" w:hAnsi="Arial" w:cs="Arial"/>
          <w:lang w:val="de-DE"/>
        </w:rPr>
        <w:t>rstuten mit 15 Teilnehmerinnen</w:t>
      </w:r>
      <w:r w:rsidR="00AA11BB">
        <w:rPr>
          <w:rFonts w:ascii="Arial" w:hAnsi="Arial" w:cs="Arial"/>
          <w:lang w:val="de-DE"/>
        </w:rPr>
        <w:t xml:space="preserve"> zur Austragung</w:t>
      </w:r>
    </w:p>
    <w:p w14:paraId="6AF2E665" w14:textId="77777777" w:rsidR="007830B8" w:rsidRDefault="00601915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Rennbeginn ist auf 15.0</w:t>
      </w:r>
      <w:r w:rsidR="00AA11BB">
        <w:rPr>
          <w:rFonts w:ascii="Arial" w:hAnsi="Arial" w:cs="Arial"/>
          <w:lang w:val="de-DE"/>
        </w:rPr>
        <w:t>5 Uhr festgelegt, der Rennplatz</w:t>
      </w:r>
      <w:r>
        <w:rPr>
          <w:rFonts w:ascii="Arial" w:hAnsi="Arial" w:cs="Arial"/>
          <w:lang w:val="de-DE"/>
        </w:rPr>
        <w:t xml:space="preserve"> und das Restaurant we</w:t>
      </w:r>
      <w:r w:rsidR="00AA11BB">
        <w:rPr>
          <w:rFonts w:ascii="Arial" w:hAnsi="Arial" w:cs="Arial"/>
          <w:lang w:val="de-DE"/>
        </w:rPr>
        <w:t>rd</w:t>
      </w:r>
      <w:r>
        <w:rPr>
          <w:rFonts w:ascii="Arial" w:hAnsi="Arial" w:cs="Arial"/>
          <w:lang w:val="de-DE"/>
        </w:rPr>
        <w:t>en</w:t>
      </w:r>
      <w:r w:rsidR="00AA11BB">
        <w:rPr>
          <w:rFonts w:ascii="Arial" w:hAnsi="Arial" w:cs="Arial"/>
          <w:lang w:val="de-DE"/>
        </w:rPr>
        <w:t xml:space="preserve"> um 12.30 Uhr geöffnet.</w:t>
      </w:r>
    </w:p>
    <w:p w14:paraId="037D9BD8" w14:textId="77777777" w:rsidR="00601915" w:rsidRDefault="00601915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Um 14.00 Uhr wird </w:t>
      </w:r>
      <w:r w:rsidR="005C3943">
        <w:rPr>
          <w:rFonts w:ascii="Arial" w:hAnsi="Arial" w:cs="Arial"/>
          <w:lang w:val="de-DE"/>
        </w:rPr>
        <w:t>eine Rennplatzführung angeboten. Sie werden für einen Preis von 1 Euro für die Gäste der Partner – Hotels des Rennplatzes und von 10 Euro für andere Teilnehmer angeboten. A</w:t>
      </w:r>
      <w:r>
        <w:rPr>
          <w:rFonts w:ascii="Arial" w:hAnsi="Arial" w:cs="Arial"/>
          <w:lang w:val="de-DE"/>
        </w:rPr>
        <w:t xml:space="preserve">b 15.00 steht ein Pony für </w:t>
      </w:r>
      <w:r w:rsidR="005C3943">
        <w:rPr>
          <w:rFonts w:ascii="Arial" w:hAnsi="Arial" w:cs="Arial"/>
          <w:lang w:val="de-DE"/>
        </w:rPr>
        <w:t xml:space="preserve">kostenlose </w:t>
      </w:r>
      <w:r>
        <w:rPr>
          <w:rFonts w:ascii="Arial" w:hAnsi="Arial" w:cs="Arial"/>
          <w:lang w:val="de-DE"/>
        </w:rPr>
        <w:t>kurze Ausritte der Kinder zur Verfügung.</w:t>
      </w:r>
    </w:p>
    <w:p w14:paraId="04D0575C" w14:textId="77777777" w:rsidR="005C3943" w:rsidRPr="001364F0" w:rsidRDefault="005C3943">
      <w:pPr>
        <w:pStyle w:val="Standard1"/>
        <w:jc w:val="both"/>
        <w:rPr>
          <w:rFonts w:ascii="Arial" w:hAnsi="Arial" w:cs="Arial"/>
          <w:lang w:val="de-DE"/>
        </w:rPr>
      </w:pPr>
    </w:p>
    <w:p w14:paraId="47B40624" w14:textId="77777777" w:rsidR="007E5DCF" w:rsidRPr="001364F0" w:rsidRDefault="007E5DCF">
      <w:pPr>
        <w:pStyle w:val="Standard1"/>
        <w:jc w:val="both"/>
        <w:rPr>
          <w:rFonts w:ascii="Arial" w:hAnsi="Arial" w:cs="Arial"/>
          <w:i/>
          <w:lang w:val="de-DE"/>
        </w:rPr>
      </w:pPr>
    </w:p>
    <w:p w14:paraId="605C62E0" w14:textId="77777777" w:rsidR="007E5DCF" w:rsidRPr="001364F0" w:rsidRDefault="007E5DCF">
      <w:pPr>
        <w:pStyle w:val="Standard1"/>
        <w:jc w:val="both"/>
        <w:rPr>
          <w:rFonts w:ascii="Arial" w:hAnsi="Arial" w:cs="Arial"/>
          <w:b/>
          <w:lang w:val="de-DE"/>
        </w:rPr>
      </w:pPr>
    </w:p>
    <w:p w14:paraId="534A165F" w14:textId="77777777" w:rsidR="007E5DCF" w:rsidRDefault="00647A42">
      <w:pPr>
        <w:pStyle w:val="Standard1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Das</w:t>
      </w:r>
      <w:r w:rsidR="00CE3388">
        <w:rPr>
          <w:rFonts w:ascii="Arial" w:hAnsi="Arial" w:cs="Arial"/>
          <w:b/>
          <w:lang w:val="de-DE"/>
        </w:rPr>
        <w:t xml:space="preserve"> Hauptrennen</w:t>
      </w:r>
    </w:p>
    <w:p w14:paraId="5C492309" w14:textId="77777777" w:rsidR="00BD2903" w:rsidRPr="00BD2903" w:rsidRDefault="00BD2903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Mittelpunkt des Renngescheh</w:t>
      </w:r>
      <w:r w:rsidRPr="00BD2903">
        <w:rPr>
          <w:rFonts w:ascii="Arial" w:hAnsi="Arial" w:cs="Arial"/>
          <w:lang w:val="de-DE"/>
        </w:rPr>
        <w:t>ens steht am Sonntag</w:t>
      </w:r>
      <w:r>
        <w:rPr>
          <w:rFonts w:ascii="Arial" w:hAnsi="Arial" w:cs="Arial"/>
          <w:lang w:val="de-DE"/>
        </w:rPr>
        <w:t xml:space="preserve"> das Hürdenrennen um den Preis </w:t>
      </w:r>
      <w:proofErr w:type="spellStart"/>
      <w:r>
        <w:rPr>
          <w:rFonts w:ascii="Arial" w:hAnsi="Arial" w:cs="Arial"/>
          <w:lang w:val="de-DE"/>
        </w:rPr>
        <w:t>Glurns</w:t>
      </w:r>
      <w:proofErr w:type="spellEnd"/>
      <w:r>
        <w:rPr>
          <w:rFonts w:ascii="Arial" w:hAnsi="Arial" w:cs="Arial"/>
          <w:lang w:val="de-DE"/>
        </w:rPr>
        <w:t xml:space="preserve">. Die Gewichtsskala der 9 Teilnehmer wird von Blue </w:t>
      </w:r>
      <w:proofErr w:type="spellStart"/>
      <w:r>
        <w:rPr>
          <w:rFonts w:ascii="Arial" w:hAnsi="Arial" w:cs="Arial"/>
          <w:lang w:val="de-DE"/>
        </w:rPr>
        <w:t>Kazak</w:t>
      </w:r>
      <w:proofErr w:type="spellEnd"/>
      <w:r>
        <w:rPr>
          <w:rFonts w:ascii="Arial" w:hAnsi="Arial" w:cs="Arial"/>
          <w:lang w:val="de-DE"/>
        </w:rPr>
        <w:t xml:space="preserve"> (A. </w:t>
      </w:r>
      <w:proofErr w:type="spellStart"/>
      <w:r>
        <w:rPr>
          <w:rFonts w:ascii="Arial" w:hAnsi="Arial" w:cs="Arial"/>
          <w:lang w:val="de-DE"/>
        </w:rPr>
        <w:t>Pollioni</w:t>
      </w:r>
      <w:proofErr w:type="spellEnd"/>
      <w:r>
        <w:rPr>
          <w:rFonts w:ascii="Arial" w:hAnsi="Arial" w:cs="Arial"/>
          <w:lang w:val="de-DE"/>
        </w:rPr>
        <w:t xml:space="preserve">) angeführt. Neben den bereits im Meeting siegreichen Wallach sattelt Raffaele Romano auch </w:t>
      </w:r>
      <w:proofErr w:type="spellStart"/>
      <w:r>
        <w:rPr>
          <w:rFonts w:ascii="Arial" w:hAnsi="Arial" w:cs="Arial"/>
          <w:lang w:val="de-DE"/>
        </w:rPr>
        <w:t>Chateaudemalmaison</w:t>
      </w:r>
      <w:proofErr w:type="spellEnd"/>
      <w:r>
        <w:rPr>
          <w:rFonts w:ascii="Arial" w:hAnsi="Arial" w:cs="Arial"/>
          <w:lang w:val="de-DE"/>
        </w:rPr>
        <w:t xml:space="preserve"> (G. Agus) aus dem Rennstall von Christian </w:t>
      </w:r>
      <w:proofErr w:type="spellStart"/>
      <w:r>
        <w:rPr>
          <w:rFonts w:ascii="Arial" w:hAnsi="Arial" w:cs="Arial"/>
          <w:lang w:val="de-DE"/>
        </w:rPr>
        <w:t>Troger</w:t>
      </w:r>
      <w:proofErr w:type="spellEnd"/>
      <w:r>
        <w:rPr>
          <w:rFonts w:ascii="Arial" w:hAnsi="Arial" w:cs="Arial"/>
          <w:lang w:val="de-DE"/>
        </w:rPr>
        <w:t xml:space="preserve">. 2 Pferde gehen für Paolo Favero ins Rennen. Der Meraner bietet </w:t>
      </w:r>
      <w:proofErr w:type="spellStart"/>
      <w:r>
        <w:rPr>
          <w:rFonts w:ascii="Arial" w:hAnsi="Arial" w:cs="Arial"/>
          <w:lang w:val="de-DE"/>
        </w:rPr>
        <w:t>Aventus</w:t>
      </w:r>
      <w:proofErr w:type="spellEnd"/>
      <w:r>
        <w:rPr>
          <w:rFonts w:ascii="Arial" w:hAnsi="Arial" w:cs="Arial"/>
          <w:lang w:val="de-DE"/>
        </w:rPr>
        <w:t xml:space="preserve"> (J. Kratochvil) und Knappsack (R. Bens) auf. Für den Rennstall </w:t>
      </w:r>
      <w:proofErr w:type="spellStart"/>
      <w:r>
        <w:rPr>
          <w:rFonts w:ascii="Arial" w:hAnsi="Arial" w:cs="Arial"/>
          <w:lang w:val="de-DE"/>
        </w:rPr>
        <w:t>Bottura</w:t>
      </w:r>
      <w:proofErr w:type="spellEnd"/>
      <w:r>
        <w:rPr>
          <w:rFonts w:ascii="Arial" w:hAnsi="Arial" w:cs="Arial"/>
          <w:lang w:val="de-DE"/>
        </w:rPr>
        <w:t xml:space="preserve"> geht mit Desperados (P. </w:t>
      </w:r>
      <w:proofErr w:type="spellStart"/>
      <w:r>
        <w:rPr>
          <w:rFonts w:ascii="Arial" w:hAnsi="Arial" w:cs="Arial"/>
          <w:lang w:val="de-DE"/>
        </w:rPr>
        <w:t>Slozil</w:t>
      </w:r>
      <w:proofErr w:type="spellEnd"/>
      <w:r>
        <w:rPr>
          <w:rFonts w:ascii="Arial" w:hAnsi="Arial" w:cs="Arial"/>
          <w:lang w:val="de-DE"/>
        </w:rPr>
        <w:t xml:space="preserve">) ebenfalls ein Pferd ins Rennen, das bereits auf dem Meraner Kurs gewonnen hat. Christian </w:t>
      </w:r>
      <w:proofErr w:type="spellStart"/>
      <w:r>
        <w:rPr>
          <w:rFonts w:ascii="Arial" w:hAnsi="Arial" w:cs="Arial"/>
          <w:lang w:val="de-DE"/>
        </w:rPr>
        <w:t>Ghiotti</w:t>
      </w:r>
      <w:proofErr w:type="spellEnd"/>
      <w:r>
        <w:rPr>
          <w:rFonts w:ascii="Arial" w:hAnsi="Arial" w:cs="Arial"/>
          <w:lang w:val="de-DE"/>
        </w:rPr>
        <w:t xml:space="preserve"> sattelt Danza </w:t>
      </w:r>
      <w:r w:rsidR="005C3943">
        <w:rPr>
          <w:rFonts w:ascii="Arial" w:hAnsi="Arial" w:cs="Arial"/>
          <w:lang w:val="de-DE"/>
        </w:rPr>
        <w:t xml:space="preserve">Nel Vento (O. </w:t>
      </w:r>
      <w:proofErr w:type="spellStart"/>
      <w:r w:rsidR="005C3943">
        <w:rPr>
          <w:rFonts w:ascii="Arial" w:hAnsi="Arial" w:cs="Arial"/>
          <w:lang w:val="de-DE"/>
        </w:rPr>
        <w:t>Velek</w:t>
      </w:r>
      <w:proofErr w:type="spellEnd"/>
      <w:r w:rsidR="005C3943">
        <w:rPr>
          <w:rFonts w:ascii="Arial" w:hAnsi="Arial" w:cs="Arial"/>
          <w:lang w:val="de-DE"/>
        </w:rPr>
        <w:t>), während Ilaria Nero (</w:t>
      </w:r>
      <w:proofErr w:type="spellStart"/>
      <w:r w:rsidR="005C3943">
        <w:rPr>
          <w:rFonts w:ascii="Arial" w:hAnsi="Arial" w:cs="Arial"/>
          <w:lang w:val="de-DE"/>
        </w:rPr>
        <w:t>Stalingrado</w:t>
      </w:r>
      <w:proofErr w:type="spellEnd"/>
      <w:r w:rsidR="005C3943">
        <w:rPr>
          <w:rFonts w:ascii="Arial" w:hAnsi="Arial" w:cs="Arial"/>
          <w:lang w:val="de-DE"/>
        </w:rPr>
        <w:t xml:space="preserve"> (J. </w:t>
      </w:r>
      <w:proofErr w:type="spellStart"/>
      <w:r w:rsidR="005C3943">
        <w:rPr>
          <w:rFonts w:ascii="Arial" w:hAnsi="Arial" w:cs="Arial"/>
          <w:lang w:val="de-DE"/>
        </w:rPr>
        <w:t>Faltejsek</w:t>
      </w:r>
      <w:proofErr w:type="spellEnd"/>
      <w:r w:rsidR="005C3943">
        <w:rPr>
          <w:rFonts w:ascii="Arial" w:hAnsi="Arial" w:cs="Arial"/>
          <w:lang w:val="de-DE"/>
        </w:rPr>
        <w:t xml:space="preserve">) ins Rennen schickt. Franco </w:t>
      </w:r>
      <w:proofErr w:type="spellStart"/>
      <w:r w:rsidR="005C3943">
        <w:rPr>
          <w:rFonts w:ascii="Arial" w:hAnsi="Arial" w:cs="Arial"/>
          <w:lang w:val="de-DE"/>
        </w:rPr>
        <w:t>Contu</w:t>
      </w:r>
      <w:proofErr w:type="spellEnd"/>
      <w:r w:rsidR="005C3943">
        <w:rPr>
          <w:rFonts w:ascii="Arial" w:hAnsi="Arial" w:cs="Arial"/>
          <w:lang w:val="de-DE"/>
        </w:rPr>
        <w:t xml:space="preserve"> hat für die Prüfung den Routinier Dalton (I. </w:t>
      </w:r>
      <w:proofErr w:type="spellStart"/>
      <w:r w:rsidR="005C3943">
        <w:rPr>
          <w:rFonts w:ascii="Arial" w:hAnsi="Arial" w:cs="Arial"/>
          <w:lang w:val="de-DE"/>
        </w:rPr>
        <w:t>Cerchi</w:t>
      </w:r>
      <w:proofErr w:type="spellEnd"/>
      <w:r w:rsidR="005C3943">
        <w:rPr>
          <w:rFonts w:ascii="Arial" w:hAnsi="Arial" w:cs="Arial"/>
          <w:lang w:val="de-DE"/>
        </w:rPr>
        <w:t xml:space="preserve">) genannt. Aus der Tschechischen Republik reist Jose </w:t>
      </w:r>
      <w:proofErr w:type="spellStart"/>
      <w:r w:rsidR="005C3943">
        <w:rPr>
          <w:rFonts w:ascii="Arial" w:hAnsi="Arial" w:cs="Arial"/>
          <w:lang w:val="de-DE"/>
        </w:rPr>
        <w:t>Vana</w:t>
      </w:r>
      <w:proofErr w:type="spellEnd"/>
      <w:r w:rsidR="005C3943">
        <w:rPr>
          <w:rFonts w:ascii="Arial" w:hAnsi="Arial" w:cs="Arial"/>
          <w:lang w:val="de-DE"/>
        </w:rPr>
        <w:t xml:space="preserve"> Jr. mit dem </w:t>
      </w:r>
      <w:proofErr w:type="spellStart"/>
      <w:r w:rsidR="005C3943">
        <w:rPr>
          <w:rFonts w:ascii="Arial" w:hAnsi="Arial" w:cs="Arial"/>
          <w:lang w:val="de-DE"/>
        </w:rPr>
        <w:t>Aichner</w:t>
      </w:r>
      <w:proofErr w:type="spellEnd"/>
      <w:r w:rsidR="005C3943">
        <w:rPr>
          <w:rFonts w:ascii="Arial" w:hAnsi="Arial" w:cs="Arial"/>
          <w:lang w:val="de-DE"/>
        </w:rPr>
        <w:t xml:space="preserve"> – Wallach Ventura Bounty (J. Bartos) an.</w:t>
      </w:r>
    </w:p>
    <w:p w14:paraId="7CD1F904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1E4B0C1C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401C592D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1A95E65F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03B387E2" w14:textId="77777777" w:rsidR="00366E9E" w:rsidRDefault="00366E9E">
      <w:pPr>
        <w:pStyle w:val="Standard1"/>
        <w:jc w:val="both"/>
        <w:rPr>
          <w:rFonts w:ascii="Arial" w:hAnsi="Arial" w:cs="Arial"/>
          <w:lang w:val="de-DE"/>
        </w:rPr>
      </w:pPr>
    </w:p>
    <w:p w14:paraId="19709383" w14:textId="77777777" w:rsidR="0052226B" w:rsidRDefault="0052226B">
      <w:pPr>
        <w:pStyle w:val="Standard1"/>
        <w:jc w:val="both"/>
        <w:rPr>
          <w:rFonts w:ascii="Arial" w:hAnsi="Arial" w:cs="Arial"/>
          <w:lang w:val="de-DE"/>
        </w:rPr>
      </w:pPr>
    </w:p>
    <w:p w14:paraId="0ED7DB17" w14:textId="77777777" w:rsidR="0052226B" w:rsidRDefault="0052226B">
      <w:pPr>
        <w:pStyle w:val="Standard1"/>
        <w:jc w:val="both"/>
        <w:rPr>
          <w:rFonts w:ascii="Arial" w:hAnsi="Arial" w:cs="Arial"/>
          <w:b/>
          <w:lang w:val="de-DE"/>
        </w:rPr>
      </w:pPr>
      <w:r w:rsidRPr="0052226B">
        <w:rPr>
          <w:rFonts w:ascii="Arial" w:hAnsi="Arial" w:cs="Arial"/>
          <w:b/>
          <w:lang w:val="de-DE"/>
        </w:rPr>
        <w:t>Das Rahmenprogramm</w:t>
      </w:r>
    </w:p>
    <w:p w14:paraId="09FCB44F" w14:textId="77777777" w:rsidR="0052226B" w:rsidRDefault="0052226B">
      <w:pPr>
        <w:pStyle w:val="Standard1"/>
        <w:jc w:val="both"/>
        <w:rPr>
          <w:rFonts w:ascii="Arial" w:hAnsi="Arial" w:cs="Arial"/>
          <w:lang w:val="de-DE"/>
        </w:rPr>
      </w:pPr>
      <w:r w:rsidRPr="0052226B">
        <w:rPr>
          <w:rFonts w:ascii="Arial" w:hAnsi="Arial" w:cs="Arial"/>
          <w:lang w:val="de-DE"/>
        </w:rPr>
        <w:lastRenderedPageBreak/>
        <w:t xml:space="preserve">Das sportliche Programm des Sonntags wird von </w:t>
      </w:r>
      <w:r>
        <w:rPr>
          <w:rFonts w:ascii="Arial" w:hAnsi="Arial" w:cs="Arial"/>
          <w:lang w:val="de-DE"/>
        </w:rPr>
        <w:t>einer interessanten Prüfung für die Hafl</w:t>
      </w:r>
      <w:r w:rsidR="00601915">
        <w:rPr>
          <w:rFonts w:ascii="Arial" w:hAnsi="Arial" w:cs="Arial"/>
          <w:lang w:val="de-DE"/>
        </w:rPr>
        <w:t>ingerpferde abgerundet, an der 15</w:t>
      </w:r>
      <w:r>
        <w:rPr>
          <w:rFonts w:ascii="Arial" w:hAnsi="Arial" w:cs="Arial"/>
          <w:lang w:val="de-DE"/>
        </w:rPr>
        <w:t xml:space="preserve"> Stuten teilnehmen.</w:t>
      </w:r>
    </w:p>
    <w:p w14:paraId="3E9E01F5" w14:textId="77777777" w:rsidR="0052226B" w:rsidRDefault="0052226B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Zwischen den Rennen unterhält das Duo</w:t>
      </w:r>
      <w:r w:rsidR="00601915">
        <w:rPr>
          <w:rFonts w:ascii="Arial" w:hAnsi="Arial" w:cs="Arial"/>
          <w:lang w:val="de-DE"/>
        </w:rPr>
        <w:t xml:space="preserve"> </w:t>
      </w:r>
      <w:r w:rsidR="0028767D">
        <w:rPr>
          <w:rFonts w:ascii="Arial" w:hAnsi="Arial" w:cs="Arial"/>
          <w:lang w:val="de-DE"/>
        </w:rPr>
        <w:t xml:space="preserve">Luise </w:t>
      </w:r>
      <w:proofErr w:type="spellStart"/>
      <w:r w:rsidR="0028767D">
        <w:rPr>
          <w:rFonts w:ascii="Arial" w:hAnsi="Arial" w:cs="Arial"/>
          <w:lang w:val="de-DE"/>
        </w:rPr>
        <w:t>Lutt</w:t>
      </w:r>
      <w:proofErr w:type="spellEnd"/>
      <w:r w:rsidR="0028767D">
        <w:rPr>
          <w:rFonts w:ascii="Arial" w:hAnsi="Arial" w:cs="Arial"/>
          <w:lang w:val="de-DE"/>
        </w:rPr>
        <w:t xml:space="preserve"> – Michele Giro</w:t>
      </w:r>
      <w:r>
        <w:rPr>
          <w:rFonts w:ascii="Arial" w:hAnsi="Arial" w:cs="Arial"/>
          <w:lang w:val="de-DE"/>
        </w:rPr>
        <w:t xml:space="preserve"> das Publikum mit Live – Musik. Das Rennplatzrestaurant ist ab 12.30 Uhr geöffnet.</w:t>
      </w:r>
    </w:p>
    <w:p w14:paraId="4EBDE3E0" w14:textId="77777777" w:rsidR="00601915" w:rsidRDefault="00601915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Um 14.00 Uhr beginnt die Rennplatzführung, ab 15.00 das Pony reiten für Kinder.</w:t>
      </w:r>
    </w:p>
    <w:p w14:paraId="65DBFA57" w14:textId="77777777" w:rsidR="00366E9E" w:rsidRDefault="00366E9E" w:rsidP="0052226B">
      <w:pPr>
        <w:pStyle w:val="Standard1"/>
        <w:jc w:val="both"/>
        <w:rPr>
          <w:rFonts w:ascii="Arial" w:hAnsi="Arial" w:cs="Arial"/>
          <w:lang w:val="de-DE"/>
        </w:rPr>
      </w:pPr>
    </w:p>
    <w:p w14:paraId="431FC002" w14:textId="77777777" w:rsidR="007E5DCF" w:rsidRPr="0052226B" w:rsidRDefault="00601915" w:rsidP="0052226B">
      <w:pPr>
        <w:pStyle w:val="Standard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Meran, am 11</w:t>
      </w:r>
      <w:r w:rsidR="0052226B">
        <w:rPr>
          <w:rFonts w:ascii="Arial" w:hAnsi="Arial" w:cs="Arial"/>
          <w:lang w:val="de-DE"/>
        </w:rPr>
        <w:t xml:space="preserve">. Juni 2021                                                                           </w:t>
      </w:r>
      <w:r w:rsidR="007E5DCF" w:rsidRPr="004A7A00">
        <w:rPr>
          <w:b/>
          <w:i/>
          <w:sz w:val="21"/>
          <w:szCs w:val="21"/>
          <w:lang w:val="de-DE"/>
        </w:rPr>
        <w:t xml:space="preserve"> </w:t>
      </w:r>
      <w:proofErr w:type="spellStart"/>
      <w:r w:rsidR="007E5DCF">
        <w:rPr>
          <w:b/>
          <w:i/>
          <w:sz w:val="21"/>
          <w:szCs w:val="21"/>
        </w:rPr>
        <w:t>Pressebüro</w:t>
      </w:r>
      <w:proofErr w:type="spellEnd"/>
      <w:r w:rsidR="007E5DCF">
        <w:rPr>
          <w:b/>
          <w:i/>
          <w:sz w:val="21"/>
          <w:szCs w:val="21"/>
        </w:rPr>
        <w:t xml:space="preserve"> Meran </w:t>
      </w:r>
      <w:proofErr w:type="spellStart"/>
      <w:r w:rsidR="007E5DCF">
        <w:rPr>
          <w:b/>
          <w:i/>
          <w:sz w:val="21"/>
          <w:szCs w:val="21"/>
        </w:rPr>
        <w:t>Galopp</w:t>
      </w:r>
      <w:proofErr w:type="spellEnd"/>
      <w:r w:rsidR="007E5DCF">
        <w:rPr>
          <w:b/>
          <w:i/>
          <w:sz w:val="21"/>
          <w:szCs w:val="21"/>
        </w:rPr>
        <w:t xml:space="preserve"> GmbH</w:t>
      </w:r>
    </w:p>
    <w:p w14:paraId="3415F5DA" w14:textId="77777777" w:rsidR="007E5DCF" w:rsidRDefault="007E5DCF">
      <w:pPr>
        <w:pStyle w:val="Standard1"/>
        <w:jc w:val="right"/>
        <w:rPr>
          <w:b/>
          <w:sz w:val="21"/>
          <w:szCs w:val="21"/>
        </w:rPr>
      </w:pPr>
    </w:p>
    <w:p w14:paraId="49857FF7" w14:textId="77777777" w:rsidR="007E5DCF" w:rsidRDefault="007E5DCF">
      <w:pPr>
        <w:pStyle w:val="Standard1"/>
        <w:jc w:val="right"/>
        <w:rPr>
          <w:b/>
          <w:sz w:val="21"/>
          <w:szCs w:val="21"/>
        </w:rPr>
      </w:pPr>
    </w:p>
    <w:p w14:paraId="218B036B" w14:textId="77777777" w:rsidR="007E5DCF" w:rsidRDefault="0052226B">
      <w:pPr>
        <w:pStyle w:val="Standard1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.</w:t>
      </w:r>
    </w:p>
    <w:p w14:paraId="6D0EEDCB" w14:textId="77777777" w:rsidR="007E5DCF" w:rsidRDefault="007830B8">
      <w:pPr>
        <w:pStyle w:val="Standard1"/>
        <w:jc w:val="right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de-DE"/>
        </w:rPr>
        <w:drawing>
          <wp:inline distT="0" distB="0" distL="0" distR="0" wp14:anchorId="772D5BDC" wp14:editId="2229EC60">
            <wp:extent cx="571500" cy="304800"/>
            <wp:effectExtent l="0" t="0" r="0" b="0"/>
            <wp:docPr id="2" name="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 wp14:anchorId="3D5DF69E" wp14:editId="58CAD9C6">
            <wp:extent cx="571500" cy="304800"/>
            <wp:effectExtent l="0" t="0" r="0" b="0"/>
            <wp:docPr id="3" name="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DCF">
        <w:rPr>
          <w:b/>
          <w:sz w:val="21"/>
          <w:szCs w:val="21"/>
        </w:rPr>
        <w:t xml:space="preserve">                                                                                           </w:t>
      </w:r>
      <w:r>
        <w:rPr>
          <w:b/>
          <w:noProof/>
          <w:sz w:val="21"/>
          <w:szCs w:val="21"/>
          <w:lang w:val="de-DE"/>
        </w:rPr>
        <w:drawing>
          <wp:inline distT="0" distB="0" distL="0" distR="0" wp14:anchorId="79115A9E" wp14:editId="29CE4980">
            <wp:extent cx="2238375" cy="1095375"/>
            <wp:effectExtent l="0" t="0" r="0" b="0"/>
            <wp:docPr id="4" name="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DCF" w:rsidSect="005A30DA">
      <w:headerReference w:type="default" r:id="rId10"/>
      <w:footerReference w:type="default" r:id="rId11"/>
      <w:pgSz w:w="11900" w:h="16840"/>
      <w:pgMar w:top="1417" w:right="702" w:bottom="1134" w:left="708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839F" w14:textId="77777777" w:rsidR="002B3BFC" w:rsidRDefault="002B3BFC" w:rsidP="005A30DA">
      <w:r>
        <w:separator/>
      </w:r>
    </w:p>
  </w:endnote>
  <w:endnote w:type="continuationSeparator" w:id="0">
    <w:p w14:paraId="48FCC629" w14:textId="77777777" w:rsidR="002B3BFC" w:rsidRDefault="002B3BFC" w:rsidP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EB4F" w14:textId="77777777"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Merano Galoppo </w:t>
    </w:r>
    <w:proofErr w:type="spellStart"/>
    <w:r>
      <w:rPr>
        <w:color w:val="000000"/>
        <w:sz w:val="16"/>
        <w:szCs w:val="16"/>
      </w:rPr>
      <w:t>srl</w:t>
    </w:r>
    <w:proofErr w:type="spellEnd"/>
    <w:r>
      <w:rPr>
        <w:color w:val="000000"/>
        <w:sz w:val="16"/>
        <w:szCs w:val="16"/>
      </w:rPr>
      <w:t xml:space="preserve"> – Via Scuderie 37/</w:t>
    </w:r>
    <w:proofErr w:type="spellStart"/>
    <w:r>
      <w:rPr>
        <w:color w:val="000000"/>
        <w:sz w:val="16"/>
        <w:szCs w:val="16"/>
      </w:rPr>
      <w:t>Rennstallweg</w:t>
    </w:r>
    <w:proofErr w:type="spellEnd"/>
    <w:r>
      <w:rPr>
        <w:color w:val="000000"/>
        <w:sz w:val="16"/>
        <w:szCs w:val="16"/>
      </w:rPr>
      <w:t xml:space="preserve"> 37 – 39012 Merano/Meran (BZ) – Tel. +39 0473 446222 – Fax +39 0473 210693</w:t>
    </w:r>
  </w:p>
  <w:p w14:paraId="0FB727D1" w14:textId="77777777" w:rsidR="007E5DCF" w:rsidRDefault="007E5DCF">
    <w:pPr>
      <w:pStyle w:val="Standard1"/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E-mail: meranogaloppo@gmail.com – REA: BZ-206003 – Cap. sociale/</w:t>
    </w:r>
    <w:proofErr w:type="spellStart"/>
    <w:r>
      <w:rPr>
        <w:color w:val="000000"/>
        <w:sz w:val="16"/>
        <w:szCs w:val="16"/>
      </w:rPr>
      <w:t>Gesellschaftskapital</w:t>
    </w:r>
    <w:proofErr w:type="spellEnd"/>
    <w:r>
      <w:rPr>
        <w:color w:val="000000"/>
        <w:sz w:val="16"/>
        <w:szCs w:val="16"/>
      </w:rPr>
      <w:t xml:space="preserve"> € 72.000.-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6E30" w14:textId="77777777" w:rsidR="002B3BFC" w:rsidRDefault="002B3BFC" w:rsidP="005A30DA">
      <w:r>
        <w:separator/>
      </w:r>
    </w:p>
  </w:footnote>
  <w:footnote w:type="continuationSeparator" w:id="0">
    <w:p w14:paraId="7034C110" w14:textId="77777777" w:rsidR="002B3BFC" w:rsidRDefault="002B3BFC" w:rsidP="005A3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B292" w14:textId="77777777" w:rsidR="007E5DCF" w:rsidRDefault="007E5DCF">
    <w:pPr>
      <w:pStyle w:val="Standard1"/>
      <w:jc w:val="both"/>
      <w:rPr>
        <w:sz w:val="13"/>
        <w:szCs w:val="13"/>
      </w:rPr>
    </w:pPr>
  </w:p>
  <w:p w14:paraId="029567F4" w14:textId="77777777" w:rsidR="007E5DCF" w:rsidRDefault="007E5DCF">
    <w:pPr>
      <w:pStyle w:val="Standard1"/>
      <w:jc w:val="both"/>
      <w:rPr>
        <w:sz w:val="13"/>
        <w:szCs w:val="13"/>
      </w:rPr>
    </w:pPr>
  </w:p>
  <w:p w14:paraId="38C1B81C" w14:textId="77777777" w:rsidR="007E5DCF" w:rsidRDefault="007E5DCF">
    <w:pPr>
      <w:pStyle w:val="Standard1"/>
      <w:jc w:val="both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DA"/>
    <w:rsid w:val="000015E0"/>
    <w:rsid w:val="000158B6"/>
    <w:rsid w:val="00094101"/>
    <w:rsid w:val="001364F0"/>
    <w:rsid w:val="001524E3"/>
    <w:rsid w:val="001811ED"/>
    <w:rsid w:val="001C3C6A"/>
    <w:rsid w:val="002554C3"/>
    <w:rsid w:val="00265910"/>
    <w:rsid w:val="0028767D"/>
    <w:rsid w:val="002B18BA"/>
    <w:rsid w:val="002B3BFC"/>
    <w:rsid w:val="00333B6D"/>
    <w:rsid w:val="00366E9E"/>
    <w:rsid w:val="00497D39"/>
    <w:rsid w:val="004A7A00"/>
    <w:rsid w:val="0052226B"/>
    <w:rsid w:val="00532282"/>
    <w:rsid w:val="005411B1"/>
    <w:rsid w:val="0056465C"/>
    <w:rsid w:val="005A30DA"/>
    <w:rsid w:val="005B5854"/>
    <w:rsid w:val="005C3943"/>
    <w:rsid w:val="005F3A68"/>
    <w:rsid w:val="00601915"/>
    <w:rsid w:val="00613E19"/>
    <w:rsid w:val="00647A42"/>
    <w:rsid w:val="00661C00"/>
    <w:rsid w:val="00705361"/>
    <w:rsid w:val="00753812"/>
    <w:rsid w:val="007666C8"/>
    <w:rsid w:val="00766CA2"/>
    <w:rsid w:val="007830B8"/>
    <w:rsid w:val="007E5DCF"/>
    <w:rsid w:val="00902D80"/>
    <w:rsid w:val="00912742"/>
    <w:rsid w:val="009E5959"/>
    <w:rsid w:val="009F14CC"/>
    <w:rsid w:val="00A22E80"/>
    <w:rsid w:val="00A27B67"/>
    <w:rsid w:val="00A716CB"/>
    <w:rsid w:val="00AA11BB"/>
    <w:rsid w:val="00AB664F"/>
    <w:rsid w:val="00AC4242"/>
    <w:rsid w:val="00B02ABD"/>
    <w:rsid w:val="00B04B9A"/>
    <w:rsid w:val="00B81BA2"/>
    <w:rsid w:val="00BD2903"/>
    <w:rsid w:val="00BE58E1"/>
    <w:rsid w:val="00C80A2C"/>
    <w:rsid w:val="00CB3681"/>
    <w:rsid w:val="00CE3388"/>
    <w:rsid w:val="00D050B0"/>
    <w:rsid w:val="00D3655D"/>
    <w:rsid w:val="00DC1B83"/>
    <w:rsid w:val="00DF6FBF"/>
    <w:rsid w:val="00E52523"/>
    <w:rsid w:val="00F04CA7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9236B"/>
  <w15:docId w15:val="{FBB88A3A-942A-4461-888E-5F5BB7E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8E1"/>
    <w:rPr>
      <w:sz w:val="24"/>
      <w:szCs w:val="24"/>
      <w:lang w:val="it-IT"/>
    </w:rPr>
  </w:style>
  <w:style w:type="paragraph" w:styleId="Titolo1">
    <w:name w:val="heading 1"/>
    <w:basedOn w:val="Standard1"/>
    <w:next w:val="Standard1"/>
    <w:link w:val="Titolo1Carattere"/>
    <w:uiPriority w:val="99"/>
    <w:qFormat/>
    <w:rsid w:val="005A3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Standard1"/>
    <w:next w:val="Standard1"/>
    <w:link w:val="Titolo2Carattere"/>
    <w:uiPriority w:val="99"/>
    <w:qFormat/>
    <w:rsid w:val="005A3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1"/>
    <w:next w:val="Standard1"/>
    <w:link w:val="Titolo3Carattere"/>
    <w:uiPriority w:val="99"/>
    <w:qFormat/>
    <w:rsid w:val="005A3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Standard1"/>
    <w:next w:val="Standard1"/>
    <w:link w:val="Titolo4Carattere"/>
    <w:uiPriority w:val="99"/>
    <w:qFormat/>
    <w:rsid w:val="005A30D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Standard1"/>
    <w:next w:val="Standard1"/>
    <w:link w:val="Titolo5Carattere"/>
    <w:uiPriority w:val="99"/>
    <w:qFormat/>
    <w:rsid w:val="005A3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Standard1"/>
    <w:next w:val="Standard1"/>
    <w:link w:val="Titolo6Carattere"/>
    <w:uiPriority w:val="99"/>
    <w:qFormat/>
    <w:rsid w:val="005A30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it-IT"/>
    </w:rPr>
  </w:style>
  <w:style w:type="paragraph" w:customStyle="1" w:styleId="Standard1">
    <w:name w:val="Standard1"/>
    <w:uiPriority w:val="99"/>
    <w:rsid w:val="005A30DA"/>
    <w:rPr>
      <w:sz w:val="24"/>
      <w:szCs w:val="24"/>
      <w:lang w:val="it-IT"/>
    </w:rPr>
  </w:style>
  <w:style w:type="paragraph" w:styleId="Titolo">
    <w:name w:val="Title"/>
    <w:basedOn w:val="Standard1"/>
    <w:next w:val="Standard1"/>
    <w:link w:val="TitoloCarattere"/>
    <w:uiPriority w:val="99"/>
    <w:qFormat/>
    <w:rsid w:val="005A30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/>
    </w:rPr>
  </w:style>
  <w:style w:type="paragraph" w:styleId="Sottotitolo">
    <w:name w:val="Subtitle"/>
    <w:basedOn w:val="Standard1"/>
    <w:next w:val="Standard1"/>
    <w:link w:val="SottotitoloCarattere"/>
    <w:uiPriority w:val="99"/>
    <w:qFormat/>
    <w:rsid w:val="005A30D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rsid w:val="004A7A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</dc:creator>
  <cp:keywords/>
  <dc:description/>
  <cp:lastModifiedBy>Stampa</cp:lastModifiedBy>
  <cp:revision>3</cp:revision>
  <dcterms:created xsi:type="dcterms:W3CDTF">2021-06-11T09:42:00Z</dcterms:created>
  <dcterms:modified xsi:type="dcterms:W3CDTF">2021-06-11T12:34:00Z</dcterms:modified>
</cp:coreProperties>
</file>